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F3" w:rsidRDefault="00D91D0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Christmas </w:t>
      </w:r>
      <w:proofErr w:type="spellStart"/>
      <w:r>
        <w:rPr>
          <w:rFonts w:ascii="Arial" w:hAnsi="Arial" w:cs="Arial"/>
          <w:b/>
          <w:sz w:val="24"/>
          <w:szCs w:val="24"/>
        </w:rPr>
        <w:t>Karuta</w:t>
      </w:r>
      <w:proofErr w:type="spellEnd"/>
    </w:p>
    <w:p w:rsidR="009726F3" w:rsidRDefault="00D91D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time needed for lesson:</w:t>
      </w:r>
      <w:r>
        <w:rPr>
          <w:rFonts w:ascii="Arial" w:hAnsi="Arial" w:cs="Arial"/>
          <w:b/>
          <w:sz w:val="24"/>
          <w:szCs w:val="24"/>
        </w:rPr>
        <w:t xml:space="preserve">　</w:t>
      </w:r>
      <w:r>
        <w:rPr>
          <w:rFonts w:ascii="Arial" w:hAnsi="Arial" w:cs="Arial"/>
          <w:sz w:val="24"/>
          <w:szCs w:val="24"/>
        </w:rPr>
        <w:t>~10 minutes</w:t>
      </w:r>
    </w:p>
    <w:p w:rsidR="009726F3" w:rsidRDefault="00D91D0D">
      <w:pPr>
        <w:rPr>
          <w:rFonts w:hint="eastAsia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size taught:  </w:t>
      </w:r>
      <w:r>
        <w:rPr>
          <w:rFonts w:ascii="Arial" w:hAnsi="Arial" w:cs="Arial"/>
          <w:sz w:val="24"/>
          <w:szCs w:val="24"/>
        </w:rPr>
        <w:t>Variable</w:t>
      </w:r>
    </w:p>
    <w:p w:rsidR="009726F3" w:rsidRDefault="00D91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Target audience:</w:t>
      </w:r>
      <w:r>
        <w:rPr>
          <w:rFonts w:ascii="Arial" w:hAnsi="Arial" w:cs="Arial"/>
          <w:sz w:val="24"/>
          <w:szCs w:val="24"/>
        </w:rPr>
        <w:t xml:space="preserve"> Elementary/Jr. High School Students – Adaptable to any</w:t>
      </w:r>
      <w:r w:rsidR="00A549E6">
        <w:rPr>
          <w:rFonts w:ascii="Arial" w:hAnsi="Arial" w:cs="Arial"/>
          <w:sz w:val="24"/>
          <w:szCs w:val="24"/>
        </w:rPr>
        <w:t xml:space="preserve"> level</w:t>
      </w:r>
    </w:p>
    <w:p w:rsidR="009726F3" w:rsidRDefault="00D91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Objective:</w:t>
      </w:r>
      <w:r>
        <w:rPr>
          <w:rFonts w:ascii="Arial" w:hAnsi="Arial" w:cs="Arial"/>
          <w:sz w:val="24"/>
          <w:szCs w:val="24"/>
        </w:rPr>
        <w:t xml:space="preserve"> Students will be able to learn Christmas vocabulary while reviewing level appropriate vocabulary and gra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mmar concepts.</w:t>
      </w:r>
    </w:p>
    <w:p w:rsidR="009726F3" w:rsidRPr="002B0BF9" w:rsidRDefault="00D91D0D" w:rsidP="002B0BF9">
      <w:pPr>
        <w:ind w:left="720" w:hangingChars="300" w:hanging="720"/>
        <w:rPr>
          <w:rFonts w:asciiTheme="minorEastAsia" w:eastAsiaTheme="minorEastAsia" w:hAnsiTheme="minorEastAsia"/>
        </w:rPr>
      </w:pPr>
      <w:r w:rsidRPr="002B0BF9">
        <w:rPr>
          <w:rFonts w:asciiTheme="minorEastAsia" w:eastAsiaTheme="minorEastAsia" w:hAnsiTheme="minorEastAsia" w:cs="Arial"/>
          <w:sz w:val="24"/>
          <w:szCs w:val="24"/>
        </w:rPr>
        <w:t>目的：</w:t>
      </w:r>
      <w:r w:rsidRPr="002B0BF9">
        <w:rPr>
          <w:rStyle w:val="shorttext"/>
          <w:rFonts w:asciiTheme="minorEastAsia" w:eastAsiaTheme="minorEastAsia" w:hAnsiTheme="minorEastAsia"/>
          <w:sz w:val="24"/>
          <w:szCs w:val="24"/>
        </w:rPr>
        <w:t>適切なレベルの語彙や文法の概念を見直</w:t>
      </w:r>
      <w:r w:rsidR="002B0BF9">
        <w:rPr>
          <w:rStyle w:val="shorttext"/>
          <w:rFonts w:asciiTheme="minorEastAsia" w:eastAsiaTheme="minorEastAsia" w:hAnsiTheme="minorEastAsia" w:hint="eastAsia"/>
          <w:sz w:val="24"/>
          <w:szCs w:val="24"/>
          <w:lang w:eastAsia="ja-JP"/>
        </w:rPr>
        <w:t>しながら、</w:t>
      </w:r>
      <w:r w:rsidR="002B0BF9" w:rsidRPr="002B0BF9">
        <w:rPr>
          <w:rStyle w:val="shorttext"/>
          <w:rFonts w:asciiTheme="minorEastAsia" w:eastAsiaTheme="minorEastAsia" w:hAnsiTheme="minorEastAsia"/>
          <w:sz w:val="24"/>
          <w:szCs w:val="24"/>
        </w:rPr>
        <w:t>クリスマスの語彙</w:t>
      </w:r>
      <w:r w:rsidR="002B0BF9">
        <w:rPr>
          <w:rStyle w:val="shorttext"/>
          <w:rFonts w:asciiTheme="minorEastAsia" w:eastAsiaTheme="minorEastAsia" w:hAnsiTheme="minorEastAsia" w:hint="eastAsia"/>
          <w:sz w:val="24"/>
          <w:szCs w:val="24"/>
          <w:lang w:eastAsia="ja-JP"/>
        </w:rPr>
        <w:t>について理解できる</w:t>
      </w:r>
    </w:p>
    <w:p w:rsidR="009726F3" w:rsidRDefault="00D91D0D">
      <w:pPr>
        <w:rPr>
          <w:rFonts w:hint="eastAsia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Materials:</w:t>
      </w:r>
      <w:r>
        <w:rPr>
          <w:rFonts w:ascii="Arial" w:hAnsi="Arial" w:cs="Arial"/>
          <w:sz w:val="24"/>
          <w:szCs w:val="24"/>
        </w:rPr>
        <w:t xml:space="preserve"> 1 set (12 cards) for each group of 4-5 students. Cards can be made through sourcing seasonal clip art. Level appropriate clues for the students.</w:t>
      </w:r>
    </w:p>
    <w:p w:rsidR="009726F3" w:rsidRDefault="009726F3">
      <w:pPr>
        <w:rPr>
          <w:rFonts w:ascii="Arial" w:hAnsi="Arial" w:cs="Arial"/>
          <w:sz w:val="24"/>
          <w:szCs w:val="24"/>
        </w:rPr>
      </w:pPr>
    </w:p>
    <w:p w:rsidR="009726F3" w:rsidRDefault="00D91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726F3" w:rsidRDefault="00D91D0D">
      <w:pPr>
        <w:rPr>
          <w:rFonts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Spread the cards on the desks between the students. Students will wait with their hands on their heads. The teacher reads the word or a clue for the students. and students must say the matching word before grabbing the appropriate card. There are four difficulty levels: Basic (The word itself), Intermediate (Prompt A), Advanced (Prompt B), and Challenge (Prompt C). </w:t>
      </w:r>
    </w:p>
    <w:p w:rsidR="009726F3" w:rsidRDefault="009726F3">
      <w:pPr>
        <w:pStyle w:val="ac"/>
        <w:rPr>
          <w:rFonts w:ascii="Arial" w:hAnsi="Arial"/>
          <w:sz w:val="24"/>
          <w:szCs w:val="24"/>
        </w:rPr>
      </w:pPr>
    </w:p>
    <w:p w:rsidR="009726F3" w:rsidRDefault="00D91D0D">
      <w:pPr>
        <w:pStyle w:val="ac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Candy Cane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This is sweet, red and white.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This is a hook colored red and white.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This can be eaten or used as decoration.</w:t>
      </w:r>
    </w:p>
    <w:p w:rsidR="009726F3" w:rsidRDefault="00D91D0D">
      <w:pPr>
        <w:pStyle w:val="ac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Stocking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This is like a sock.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This is hung by the fireplace.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This is filled with candy and small gifts.</w:t>
      </w:r>
    </w:p>
    <w:p w:rsidR="009726F3" w:rsidRDefault="00D91D0D">
      <w:pPr>
        <w:pStyle w:val="ac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Sleigh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This is like a car. / Big 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Santa carries presents in this.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This is driven by Santa. </w:t>
      </w:r>
    </w:p>
    <w:p w:rsidR="009726F3" w:rsidRDefault="00D91D0D">
      <w:pPr>
        <w:pStyle w:val="ac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Bell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Metal. Sound. 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This is made of metal.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This is rung by people to collect money for the poor.</w:t>
      </w:r>
    </w:p>
    <w:p w:rsidR="009726F3" w:rsidRDefault="009726F3">
      <w:pPr>
        <w:pStyle w:val="ac"/>
        <w:rPr>
          <w:rFonts w:ascii="Arial" w:hAnsi="Arial"/>
          <w:sz w:val="24"/>
          <w:szCs w:val="24"/>
        </w:rPr>
      </w:pPr>
    </w:p>
    <w:p w:rsidR="009726F3" w:rsidRDefault="009726F3">
      <w:pPr>
        <w:pStyle w:val="ac"/>
        <w:rPr>
          <w:rFonts w:ascii="Arial" w:hAnsi="Arial"/>
          <w:sz w:val="24"/>
          <w:szCs w:val="24"/>
        </w:rPr>
      </w:pPr>
    </w:p>
    <w:p w:rsidR="009726F3" w:rsidRDefault="009726F3">
      <w:pPr>
        <w:pStyle w:val="ac"/>
        <w:rPr>
          <w:rFonts w:ascii="Arial" w:hAnsi="Arial"/>
          <w:sz w:val="24"/>
          <w:szCs w:val="24"/>
        </w:rPr>
      </w:pPr>
    </w:p>
    <w:p w:rsidR="009726F3" w:rsidRDefault="00D91D0D">
      <w:pPr>
        <w:pStyle w:val="ac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Wreath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This is a circle of tree branches.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This is hung on doors. </w:t>
      </w:r>
    </w:p>
    <w:p w:rsidR="009726F3" w:rsidRDefault="00D91D0D">
      <w:pPr>
        <w:pStyle w:val="ac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This is made of tree branches. </w:t>
      </w:r>
    </w:p>
    <w:p w:rsidR="009726F3" w:rsidRDefault="00D91D0D">
      <w:pPr>
        <w:pStyle w:val="ac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Ornament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Many shapes usually round. 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These are put on trees for decoration.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These are very fragile. Made of glass. </w:t>
      </w:r>
    </w:p>
    <w:p w:rsidR="009726F3" w:rsidRDefault="00D91D0D">
      <w:pPr>
        <w:pStyle w:val="ac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Reindeer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This is an animal.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This pulls Santa’s sleigh. 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This is magical and flies.</w:t>
      </w:r>
    </w:p>
    <w:p w:rsidR="009726F3" w:rsidRDefault="00D91D0D">
      <w:pPr>
        <w:pStyle w:val="ac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Santa Claus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This nice old man says “Ho </w:t>
      </w:r>
      <w:proofErr w:type="spellStart"/>
      <w:r>
        <w:rPr>
          <w:rFonts w:ascii="Arial" w:hAnsi="Arial"/>
          <w:sz w:val="24"/>
          <w:szCs w:val="24"/>
        </w:rPr>
        <w:t>ho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ho</w:t>
      </w:r>
      <w:proofErr w:type="spellEnd"/>
      <w:r>
        <w:rPr>
          <w:rFonts w:ascii="Arial" w:hAnsi="Arial"/>
          <w:sz w:val="24"/>
          <w:szCs w:val="24"/>
        </w:rPr>
        <w:t>”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This person lives at the North Pole.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This  brings</w:t>
      </w:r>
      <w:proofErr w:type="gramEnd"/>
      <w:r>
        <w:rPr>
          <w:rFonts w:ascii="Arial" w:hAnsi="Arial"/>
          <w:sz w:val="24"/>
          <w:szCs w:val="24"/>
        </w:rPr>
        <w:t xml:space="preserve"> presents on Christmas day.</w:t>
      </w:r>
    </w:p>
    <w:p w:rsidR="009726F3" w:rsidRDefault="00D91D0D">
      <w:pPr>
        <w:pStyle w:val="ac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Present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Box. Wrapping. Open. </w:t>
      </w:r>
      <w:proofErr w:type="spellStart"/>
      <w:r>
        <w:rPr>
          <w:rFonts w:ascii="Arial" w:hAnsi="Arial"/>
          <w:sz w:val="24"/>
          <w:szCs w:val="24"/>
        </w:rPr>
        <w:t>Yatta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You get these on Christmas Day.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You put these under the Christmas tree.</w:t>
      </w:r>
    </w:p>
    <w:p w:rsidR="009726F3" w:rsidRDefault="00D91D0D">
      <w:pPr>
        <w:pStyle w:val="ac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Frosty the Snowman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This character wears a top hat. 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He is made of snow.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This character is brought to life by magic.</w:t>
      </w:r>
    </w:p>
    <w:p w:rsidR="009726F3" w:rsidRDefault="00D91D0D">
      <w:pPr>
        <w:pStyle w:val="ac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Mistletoe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Plant. Kiss. Green.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People kiss under this.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This is made of plants and hung on the ceiling. </w:t>
      </w:r>
    </w:p>
    <w:p w:rsidR="009726F3" w:rsidRDefault="00D91D0D">
      <w:pPr>
        <w:pStyle w:val="ac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Ebeneezer</w:t>
      </w:r>
      <w:proofErr w:type="spellEnd"/>
      <w:r>
        <w:rPr>
          <w:rFonts w:ascii="Arial" w:hAnsi="Arial"/>
          <w:sz w:val="24"/>
          <w:szCs w:val="24"/>
        </w:rPr>
        <w:t xml:space="preserve"> Scrooge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He says “bah humbug.” 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This is a mean old man.</w:t>
      </w:r>
    </w:p>
    <w:p w:rsidR="009726F3" w:rsidRDefault="00D91D0D">
      <w:pPr>
        <w:pStyle w:val="ac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This character is from a book written by Charles Dickens.</w:t>
      </w:r>
    </w:p>
    <w:p w:rsidR="009726F3" w:rsidRDefault="00D91D0D">
      <w:pPr>
        <w:tabs>
          <w:tab w:val="left" w:pos="709"/>
        </w:tabs>
        <w:rPr>
          <w:rFonts w:hint="eastAsia"/>
        </w:rPr>
      </w:pPr>
      <w:r>
        <w:rPr>
          <w:rFonts w:ascii="Arial" w:hAnsi="Arial" w:cs="Arial"/>
          <w:b/>
          <w:sz w:val="24"/>
          <w:szCs w:val="24"/>
        </w:rPr>
        <w:t xml:space="preserve">Additional information: </w:t>
      </w:r>
    </w:p>
    <w:p w:rsidR="009726F3" w:rsidRDefault="00D91D0D">
      <w:pPr>
        <w:tabs>
          <w:tab w:val="left" w:pos="709"/>
        </w:tabs>
        <w:rPr>
          <w:rFonts w:hint="eastAsia"/>
        </w:rPr>
      </w:pPr>
      <w:r>
        <w:rPr>
          <w:rFonts w:ascii="Arial" w:hAnsi="Arial" w:cs="Arial"/>
          <w:sz w:val="24"/>
          <w:szCs w:val="24"/>
        </w:rPr>
        <w:t>This activity is adaptable to other holidays and vocabulary. Change the cards and the associated clue.</w:t>
      </w:r>
    </w:p>
    <w:sectPr w:rsidR="009726F3">
      <w:headerReference w:type="default" r:id="rId7"/>
      <w:pgSz w:w="11906" w:h="16838"/>
      <w:pgMar w:top="1123" w:right="1123" w:bottom="1123" w:left="1123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0D" w:rsidRDefault="00D91D0D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951D0D" w:rsidRDefault="00D91D0D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0D" w:rsidRDefault="00D91D0D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951D0D" w:rsidRDefault="00D91D0D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F3" w:rsidRDefault="00D91D0D">
    <w:pPr>
      <w:pStyle w:val="a4"/>
      <w:jc w:val="right"/>
      <w:rPr>
        <w:rFonts w:ascii="Calibri" w:hAnsi="Calibri"/>
      </w:rPr>
    </w:pPr>
    <w:r>
      <w:rPr>
        <w:rFonts w:ascii="Calibri" w:hAnsi="Calibri"/>
      </w:rPr>
      <w:t>Ryan Christianson</w:t>
    </w:r>
  </w:p>
  <w:p w:rsidR="009726F3" w:rsidRDefault="00D91D0D">
    <w:pPr>
      <w:pStyle w:val="a4"/>
      <w:jc w:val="right"/>
      <w:rPr>
        <w:rFonts w:ascii="Calibri" w:hAnsi="Calibri"/>
      </w:rPr>
    </w:pPr>
    <w:proofErr w:type="spellStart"/>
    <w:r>
      <w:rPr>
        <w:rFonts w:ascii="Calibri" w:hAnsi="Calibri"/>
      </w:rPr>
      <w:t>Hannya</w:t>
    </w:r>
    <w:proofErr w:type="spellEnd"/>
    <w:r>
      <w:rPr>
        <w:rFonts w:ascii="Calibri" w:hAnsi="Calibri"/>
      </w:rPr>
      <w:t xml:space="preserve"> </w:t>
    </w:r>
    <w:r w:rsidR="00A549E6">
      <w:rPr>
        <w:rFonts w:ascii="Calibri" w:hAnsi="Calibri"/>
      </w:rPr>
      <w:t>JHS</w:t>
    </w:r>
  </w:p>
  <w:p w:rsidR="009726F3" w:rsidRDefault="00D91D0D">
    <w:pPr>
      <w:pStyle w:val="a4"/>
      <w:jc w:val="right"/>
      <w:rPr>
        <w:rFonts w:ascii="Calibri" w:hAnsi="Calibri"/>
      </w:rPr>
    </w:pPr>
    <w:r w:rsidRPr="009E71DB">
      <w:rPr>
        <w:rFonts w:ascii="Calibri" w:hAnsi="Calibri"/>
        <w:color w:val="FF0000"/>
      </w:rPr>
      <w:t xml:space="preserve">Travel </w:t>
    </w:r>
    <w:r w:rsidR="009E71DB" w:rsidRPr="009E71DB">
      <w:rPr>
        <w:rFonts w:ascii="ＭＳ 明朝" w:eastAsia="ＭＳ 明朝" w:hAnsi="ＭＳ 明朝" w:cs="ＭＳ 明朝" w:hint="eastAsia"/>
        <w:color w:val="FF0000"/>
        <w:lang w:eastAsia="ja-JP"/>
      </w:rPr>
      <w:t>・</w:t>
    </w:r>
    <w:r w:rsidRPr="009E71DB">
      <w:rPr>
        <w:rFonts w:ascii="Calibri" w:hAnsi="Calibri"/>
        <w:color w:val="FF0000"/>
      </w:rPr>
      <w:t xml:space="preserve"> </w:t>
    </w:r>
    <w:r>
      <w:rPr>
        <w:rFonts w:ascii="Calibri" w:hAnsi="Calibri"/>
      </w:rPr>
      <w:t>Culture</w:t>
    </w:r>
    <w:r w:rsidR="00BC4089">
      <w:rPr>
        <w:rFonts w:ascii="ＭＳ 明朝" w:eastAsia="ＭＳ 明朝" w:hAnsi="ＭＳ 明朝" w:cs="ＭＳ 明朝" w:hint="eastAsia"/>
        <w:color w:val="000000" w:themeColor="text1"/>
      </w:rPr>
      <w:t>・</w:t>
    </w:r>
    <w:r>
      <w:rPr>
        <w:rFonts w:ascii="Calibri" w:hAnsi="Calibri"/>
      </w:rPr>
      <w:t>Holidays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61C77"/>
    <w:multiLevelType w:val="multilevel"/>
    <w:tmpl w:val="548CE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15D15"/>
    <w:multiLevelType w:val="multilevel"/>
    <w:tmpl w:val="89CA75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F3"/>
    <w:rsid w:val="002B0BF9"/>
    <w:rsid w:val="00951D0D"/>
    <w:rsid w:val="009726F3"/>
    <w:rsid w:val="009E71DB"/>
    <w:rsid w:val="00A549E6"/>
    <w:rsid w:val="00BC4089"/>
    <w:rsid w:val="00D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B8D2016-67B8-4F6C-AD7C-7EB4BCA1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E50CBC"/>
  </w:style>
  <w:style w:type="character" w:customStyle="1" w:styleId="a5">
    <w:name w:val="フッター (文字)"/>
    <w:basedOn w:val="a0"/>
    <w:link w:val="a6"/>
    <w:uiPriority w:val="99"/>
    <w:qFormat/>
    <w:rsid w:val="00E50CBC"/>
  </w:style>
  <w:style w:type="character" w:customStyle="1" w:styleId="shorttext">
    <w:name w:val="short_text"/>
    <w:basedOn w:val="a0"/>
    <w:qFormat/>
    <w:rsid w:val="00EF62F3"/>
  </w:style>
  <w:style w:type="character" w:customStyle="1" w:styleId="a7">
    <w:name w:val="吹き出し (文字)"/>
    <w:basedOn w:val="a0"/>
    <w:link w:val="a8"/>
    <w:uiPriority w:val="99"/>
    <w:semiHidden/>
    <w:qFormat/>
    <w:rsid w:val="00C003B4"/>
    <w:rPr>
      <w:rFonts w:ascii="Tahoma" w:hAnsi="Tahoma" w:cs="Tahoma"/>
      <w:sz w:val="16"/>
      <w:szCs w:val="16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4">
    <w:name w:val="header"/>
    <w:basedOn w:val="a"/>
    <w:link w:val="a3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C003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003B4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u081002</dc:creator>
  <cp:lastModifiedBy>富山県教育委員会</cp:lastModifiedBy>
  <cp:revision>6</cp:revision>
  <cp:lastPrinted>2018-01-24T04:34:00Z</cp:lastPrinted>
  <dcterms:created xsi:type="dcterms:W3CDTF">2018-01-10T07:33:00Z</dcterms:created>
  <dcterms:modified xsi:type="dcterms:W3CDTF">2018-02-19T00:19:00Z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