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8D" w:rsidRDefault="00370D7C" w:rsidP="00E675F5">
      <w:pPr>
        <w:spacing w:beforeLines="50" w:before="120" w:line="480" w:lineRule="auto"/>
        <w:jc w:val="center"/>
        <w:rPr>
          <w:rFonts w:ascii="Arial" w:eastAsia="Arial" w:hAnsi="Arial" w:cs="Arial"/>
          <w:b/>
          <w:sz w:val="24"/>
          <w:szCs w:val="24"/>
        </w:rPr>
      </w:pPr>
      <w:r>
        <w:rPr>
          <w:rFonts w:ascii="Arial" w:eastAsia="Arial" w:hAnsi="Arial" w:cs="Arial"/>
          <w:b/>
          <w:sz w:val="24"/>
          <w:szCs w:val="24"/>
        </w:rPr>
        <w:t>Interview with an Extraterrestrial</w:t>
      </w:r>
      <w:bookmarkStart w:id="0" w:name="_GoBack"/>
      <w:bookmarkEnd w:id="0"/>
    </w:p>
    <w:p w:rsidR="00487E8D" w:rsidRDefault="00370D7C">
      <w:pPr>
        <w:rPr>
          <w:rFonts w:ascii="Arial" w:eastAsia="Arial" w:hAnsi="Arial" w:cs="Arial"/>
          <w:sz w:val="24"/>
          <w:szCs w:val="24"/>
        </w:rPr>
      </w:pPr>
      <w:r>
        <w:rPr>
          <w:rFonts w:ascii="Arial" w:eastAsia="Arial" w:hAnsi="Arial" w:cs="Arial"/>
          <w:b/>
          <w:sz w:val="24"/>
          <w:szCs w:val="24"/>
        </w:rPr>
        <w:t xml:space="preserve">Class Time: </w:t>
      </w:r>
      <w:r>
        <w:rPr>
          <w:rFonts w:ascii="Arial" w:eastAsia="Arial" w:hAnsi="Arial" w:cs="Arial"/>
          <w:sz w:val="24"/>
          <w:szCs w:val="24"/>
        </w:rPr>
        <w:t>50 minutes</w:t>
      </w:r>
    </w:p>
    <w:p w:rsidR="00487E8D" w:rsidRDefault="00370D7C">
      <w:pPr>
        <w:rPr>
          <w:rFonts w:ascii="Arial" w:eastAsia="Arial" w:hAnsi="Arial" w:cs="Arial"/>
          <w:sz w:val="24"/>
          <w:szCs w:val="24"/>
        </w:rPr>
      </w:pPr>
      <w:r>
        <w:rPr>
          <w:rFonts w:ascii="Arial" w:eastAsia="Arial" w:hAnsi="Arial" w:cs="Arial"/>
          <w:b/>
          <w:sz w:val="24"/>
          <w:szCs w:val="24"/>
        </w:rPr>
        <w:t xml:space="preserve">Class Size:  </w:t>
      </w:r>
      <w:r>
        <w:rPr>
          <w:rFonts w:ascii="Arial" w:eastAsia="Arial" w:hAnsi="Arial" w:cs="Arial"/>
          <w:sz w:val="24"/>
          <w:szCs w:val="24"/>
        </w:rPr>
        <w:t>40 students</w:t>
      </w:r>
    </w:p>
    <w:p w:rsidR="00487E8D" w:rsidRDefault="00370D7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- 2</w:t>
      </w:r>
      <w:r>
        <w:rPr>
          <w:rFonts w:ascii="Arial" w:eastAsia="Arial" w:hAnsi="Arial" w:cs="Arial"/>
          <w:sz w:val="24"/>
          <w:szCs w:val="24"/>
          <w:vertAlign w:val="superscript"/>
        </w:rPr>
        <w:t>nd</w:t>
      </w:r>
      <w:r>
        <w:rPr>
          <w:rFonts w:ascii="Arial" w:eastAsia="Arial" w:hAnsi="Arial" w:cs="Arial"/>
          <w:sz w:val="24"/>
          <w:szCs w:val="24"/>
        </w:rPr>
        <w:t xml:space="preserve"> or 3</w:t>
      </w:r>
      <w:r>
        <w:rPr>
          <w:rFonts w:ascii="Arial" w:eastAsia="Arial" w:hAnsi="Arial" w:cs="Arial"/>
          <w:sz w:val="24"/>
          <w:szCs w:val="24"/>
          <w:vertAlign w:val="superscript"/>
        </w:rPr>
        <w:t>rd</w:t>
      </w:r>
      <w:r>
        <w:rPr>
          <w:rFonts w:ascii="Arial" w:eastAsia="Arial" w:hAnsi="Arial" w:cs="Arial"/>
          <w:sz w:val="24"/>
          <w:szCs w:val="24"/>
        </w:rPr>
        <w:t xml:space="preserve"> Grade</w:t>
      </w:r>
    </w:p>
    <w:p w:rsidR="00487E8D" w:rsidRDefault="00370D7C">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use English creatively while also practicing writing and speaking. Students will write a dialogue between an interviewer and an extraterrestrial (Alien) and then perform in front of the class. </w:t>
      </w:r>
    </w:p>
    <w:p w:rsidR="00487E8D" w:rsidRPr="00E675F5" w:rsidRDefault="00370D7C">
      <w:pPr>
        <w:rPr>
          <w:rFonts w:asciiTheme="majorEastAsia" w:eastAsiaTheme="majorEastAsia" w:hAnsiTheme="majorEastAsia" w:cs="Arial"/>
          <w:sz w:val="24"/>
          <w:szCs w:val="24"/>
        </w:rPr>
      </w:pPr>
      <w:r w:rsidRPr="00E675F5">
        <w:rPr>
          <w:rFonts w:asciiTheme="majorEastAsia" w:eastAsiaTheme="majorEastAsia" w:hAnsiTheme="majorEastAsia"/>
          <w:b/>
          <w:sz w:val="24"/>
          <w:szCs w:val="24"/>
        </w:rPr>
        <w:t>目的：</w:t>
      </w:r>
      <w:r w:rsidRPr="00E675F5">
        <w:rPr>
          <w:rFonts w:asciiTheme="majorEastAsia" w:eastAsiaTheme="majorEastAsia" w:hAnsiTheme="majorEastAsia"/>
          <w:sz w:val="24"/>
          <w:szCs w:val="24"/>
        </w:rPr>
        <w:t>インタビュアと宇宙人の対話を英語で書き、それらを発表する活動を通して、ライティングとスピーキングの能力を向上させる。</w:t>
      </w:r>
    </w:p>
    <w:p w:rsidR="00487E8D" w:rsidRDefault="00370D7C">
      <w:pPr>
        <w:rPr>
          <w:rFonts w:ascii="Arial" w:eastAsia="Arial" w:hAnsi="Arial" w:cs="Arial"/>
          <w:b/>
          <w:sz w:val="24"/>
          <w:szCs w:val="24"/>
        </w:rPr>
      </w:pPr>
      <w:r>
        <w:rPr>
          <w:rFonts w:ascii="Arial" w:eastAsia="Arial" w:hAnsi="Arial" w:cs="Arial"/>
          <w:b/>
          <w:sz w:val="24"/>
          <w:szCs w:val="24"/>
        </w:rPr>
        <w:t>Materials:</w:t>
      </w:r>
      <w:r>
        <w:rPr>
          <w:rFonts w:ascii="Arial" w:eastAsia="Arial" w:hAnsi="Arial" w:cs="Arial"/>
          <w:sz w:val="24"/>
          <w:szCs w:val="24"/>
        </w:rPr>
        <w:t xml:space="preserve"> worksheet, slides, tablets (optional)</w:t>
      </w:r>
    </w:p>
    <w:p w:rsidR="00487E8D" w:rsidRDefault="00487E8D">
      <w:pPr>
        <w:spacing w:after="0" w:line="360" w:lineRule="auto"/>
        <w:rPr>
          <w:rFonts w:ascii="Arial" w:eastAsia="Arial" w:hAnsi="Arial" w:cs="Arial"/>
          <w:sz w:val="24"/>
          <w:szCs w:val="24"/>
        </w:rPr>
      </w:pPr>
    </w:p>
    <w:p w:rsidR="00487E8D" w:rsidRDefault="00370D7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487E8D" w:rsidRDefault="00370D7C">
      <w:pPr>
        <w:numPr>
          <w:ilvl w:val="0"/>
          <w:numId w:val="4"/>
        </w:numPr>
        <w:spacing w:after="0"/>
        <w:rPr>
          <w:rFonts w:ascii="Arial" w:eastAsia="Arial" w:hAnsi="Arial" w:cs="Arial"/>
          <w:b/>
          <w:sz w:val="24"/>
          <w:szCs w:val="24"/>
        </w:rPr>
      </w:pPr>
      <w:r>
        <w:rPr>
          <w:rFonts w:ascii="Arial" w:eastAsia="Arial" w:hAnsi="Arial" w:cs="Arial"/>
          <w:b/>
          <w:sz w:val="24"/>
          <w:szCs w:val="24"/>
        </w:rPr>
        <w:t>Introduction - 5 minutes</w:t>
      </w:r>
    </w:p>
    <w:p w:rsidR="00487E8D" w:rsidRDefault="00370D7C">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Teachers will ask students to get in pairs and discuss Aliens they have seen in movies, anime or other media.</w:t>
      </w:r>
    </w:p>
    <w:p w:rsidR="00487E8D" w:rsidRDefault="00370D7C">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First, the students will think by themselves for two minutes.</w:t>
      </w:r>
    </w:p>
    <w:p w:rsidR="00487E8D" w:rsidRDefault="00370D7C">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students will then make pairs.</w:t>
      </w:r>
    </w:p>
    <w:p w:rsidR="00487E8D" w:rsidRDefault="00370D7C">
      <w:pPr>
        <w:numPr>
          <w:ilvl w:val="1"/>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Each student will have thirty seconds to share with their partner, for a minute total.</w:t>
      </w:r>
    </w:p>
    <w:p w:rsidR="00487E8D" w:rsidRDefault="00370D7C">
      <w:pPr>
        <w:numPr>
          <w:ilvl w:val="0"/>
          <w:numId w:val="4"/>
        </w:numPr>
        <w:rPr>
          <w:rFonts w:ascii="Arial" w:eastAsia="Arial" w:hAnsi="Arial" w:cs="Arial"/>
          <w:b/>
          <w:sz w:val="24"/>
          <w:szCs w:val="24"/>
        </w:rPr>
      </w:pPr>
      <w:r>
        <w:rPr>
          <w:rFonts w:ascii="Arial" w:eastAsia="Arial" w:hAnsi="Arial" w:cs="Arial"/>
          <w:b/>
          <w:sz w:val="24"/>
          <w:szCs w:val="24"/>
        </w:rPr>
        <w:t xml:space="preserve">Pre-teaching Hard Skills - 10 minutes </w:t>
      </w:r>
    </w:p>
    <w:p w:rsidR="00487E8D" w:rsidRDefault="00370D7C">
      <w:pPr>
        <w:ind w:left="720"/>
        <w:rPr>
          <w:rFonts w:ascii="Arial" w:eastAsia="Arial" w:hAnsi="Arial" w:cs="Arial"/>
          <w:i/>
          <w:sz w:val="24"/>
          <w:szCs w:val="24"/>
        </w:rPr>
      </w:pPr>
      <w:r>
        <w:rPr>
          <w:rFonts w:ascii="Arial" w:eastAsia="Arial" w:hAnsi="Arial" w:cs="Arial"/>
          <w:i/>
          <w:sz w:val="24"/>
          <w:szCs w:val="24"/>
        </w:rPr>
        <w:t>Pre-teach Vocabulary (5 minutes)</w:t>
      </w:r>
    </w:p>
    <w:p w:rsidR="00487E8D" w:rsidRDefault="00370D7C">
      <w:pPr>
        <w:numPr>
          <w:ilvl w:val="0"/>
          <w:numId w:val="1"/>
        </w:numPr>
        <w:rPr>
          <w:rFonts w:ascii="Arial" w:eastAsia="Arial" w:hAnsi="Arial" w:cs="Arial"/>
          <w:sz w:val="24"/>
          <w:szCs w:val="24"/>
        </w:rPr>
      </w:pPr>
      <w:r>
        <w:rPr>
          <w:rFonts w:ascii="Arial" w:eastAsia="Arial" w:hAnsi="Arial" w:cs="Arial"/>
          <w:sz w:val="24"/>
          <w:szCs w:val="24"/>
        </w:rPr>
        <w:t xml:space="preserve">Various vocabulary and phrases can be taught: Nouns such as “alien,” “space,” “planet,” verbs such as “come,” “do” “fly,” “eat,” and expressions such as “how (did you)”, “why (did you)”. Depending on the level, additional vocabulary can be taught, like the planets in the Solar System (Earth, Mars, Saturn </w:t>
      </w:r>
      <w:proofErr w:type="spellStart"/>
      <w:r>
        <w:rPr>
          <w:rFonts w:ascii="Arial" w:eastAsia="Arial" w:hAnsi="Arial" w:cs="Arial"/>
          <w:sz w:val="24"/>
          <w:szCs w:val="24"/>
        </w:rPr>
        <w:t>etc</w:t>
      </w:r>
      <w:proofErr w:type="spellEnd"/>
      <w:r>
        <w:rPr>
          <w:rFonts w:ascii="Arial" w:eastAsia="Arial" w:hAnsi="Arial" w:cs="Arial"/>
          <w:sz w:val="24"/>
          <w:szCs w:val="24"/>
        </w:rPr>
        <w:t>…).</w:t>
      </w:r>
    </w:p>
    <w:p w:rsidR="00487E8D" w:rsidRDefault="00370D7C">
      <w:pPr>
        <w:numPr>
          <w:ilvl w:val="0"/>
          <w:numId w:val="1"/>
        </w:numPr>
        <w:rPr>
          <w:rFonts w:ascii="Arial" w:eastAsia="Arial" w:hAnsi="Arial" w:cs="Arial"/>
          <w:sz w:val="24"/>
          <w:szCs w:val="24"/>
        </w:rPr>
      </w:pPr>
      <w:r>
        <w:rPr>
          <w:rFonts w:ascii="Arial" w:eastAsia="Arial" w:hAnsi="Arial" w:cs="Arial"/>
          <w:sz w:val="24"/>
          <w:szCs w:val="24"/>
        </w:rPr>
        <w:t>Teachers can ask students words they think of when they hear Alien, either in Japanese or English, and then write them on the board in English.</w:t>
      </w:r>
    </w:p>
    <w:p w:rsidR="00487E8D" w:rsidRDefault="00370D7C">
      <w:pPr>
        <w:ind w:left="360"/>
        <w:rPr>
          <w:rFonts w:ascii="Arial" w:eastAsia="Arial" w:hAnsi="Arial" w:cs="Arial"/>
          <w:i/>
          <w:sz w:val="24"/>
          <w:szCs w:val="24"/>
        </w:rPr>
      </w:pPr>
      <w:r>
        <w:rPr>
          <w:rFonts w:ascii="Arial" w:eastAsia="Arial" w:hAnsi="Arial" w:cs="Arial"/>
          <w:i/>
          <w:sz w:val="24"/>
          <w:szCs w:val="24"/>
        </w:rPr>
        <w:t>Pre-teach Simple Grammar (Question Words, Simple Past, Did) (5 minutes)</w:t>
      </w:r>
    </w:p>
    <w:p w:rsidR="00487E8D" w:rsidRDefault="00370D7C">
      <w:pPr>
        <w:numPr>
          <w:ilvl w:val="0"/>
          <w:numId w:val="1"/>
        </w:numPr>
        <w:spacing w:after="0"/>
        <w:rPr>
          <w:rFonts w:ascii="Arial" w:eastAsia="Arial" w:hAnsi="Arial" w:cs="Arial"/>
          <w:sz w:val="24"/>
          <w:szCs w:val="24"/>
        </w:rPr>
      </w:pPr>
      <w:r>
        <w:rPr>
          <w:rFonts w:ascii="Arial" w:eastAsia="Arial" w:hAnsi="Arial" w:cs="Arial"/>
          <w:sz w:val="24"/>
          <w:szCs w:val="24"/>
        </w:rPr>
        <w:t>This can be modified, or cut entirely depending on the teacher’s preference and or the ability of the students. The end goal is a dialogue between the alien and the interviewer, who will use question words, so it’s important for the students to have a grasp on that.</w:t>
      </w:r>
    </w:p>
    <w:p w:rsidR="00487E8D" w:rsidRDefault="00487E8D">
      <w:pPr>
        <w:spacing w:after="0"/>
        <w:ind w:left="720"/>
        <w:rPr>
          <w:rFonts w:ascii="Arial" w:eastAsia="Arial" w:hAnsi="Arial" w:cs="Arial"/>
          <w:sz w:val="24"/>
          <w:szCs w:val="24"/>
        </w:rPr>
      </w:pPr>
    </w:p>
    <w:p w:rsidR="00487E8D" w:rsidRDefault="00487E8D">
      <w:pPr>
        <w:spacing w:after="0"/>
        <w:ind w:left="720"/>
        <w:rPr>
          <w:rFonts w:ascii="Arial" w:hAnsi="Arial" w:cs="Arial"/>
          <w:sz w:val="24"/>
          <w:szCs w:val="24"/>
        </w:rPr>
      </w:pPr>
    </w:p>
    <w:p w:rsidR="00E675F5" w:rsidRPr="00E675F5" w:rsidRDefault="00E675F5">
      <w:pPr>
        <w:spacing w:after="0"/>
        <w:ind w:left="720"/>
        <w:rPr>
          <w:rFonts w:ascii="Arial" w:hAnsi="Arial" w:cs="Arial"/>
          <w:sz w:val="24"/>
          <w:szCs w:val="24"/>
        </w:rPr>
      </w:pPr>
    </w:p>
    <w:p w:rsidR="00487E8D" w:rsidRDefault="00370D7C">
      <w:pPr>
        <w:numPr>
          <w:ilvl w:val="0"/>
          <w:numId w:val="1"/>
        </w:numPr>
        <w:spacing w:after="0"/>
        <w:rPr>
          <w:rFonts w:ascii="Arial" w:eastAsia="Arial" w:hAnsi="Arial" w:cs="Arial"/>
          <w:sz w:val="24"/>
          <w:szCs w:val="24"/>
        </w:rPr>
      </w:pPr>
      <w:r>
        <w:rPr>
          <w:rFonts w:ascii="Arial" w:eastAsia="Arial" w:hAnsi="Arial" w:cs="Arial"/>
          <w:sz w:val="24"/>
          <w:szCs w:val="24"/>
        </w:rPr>
        <w:t>Teachers should ask each other example questions, ones that will be relevant in the main activity. An example is, “How did you come to school/work today?</w:t>
      </w:r>
      <w:proofErr w:type="gramStart"/>
      <w:r>
        <w:rPr>
          <w:rFonts w:ascii="Arial" w:eastAsia="Arial" w:hAnsi="Arial" w:cs="Arial"/>
          <w:sz w:val="24"/>
          <w:szCs w:val="24"/>
        </w:rPr>
        <w:t>”.</w:t>
      </w:r>
      <w:proofErr w:type="gramEnd"/>
      <w:r>
        <w:rPr>
          <w:rFonts w:ascii="Arial" w:eastAsia="Arial" w:hAnsi="Arial" w:cs="Arial"/>
          <w:sz w:val="24"/>
          <w:szCs w:val="24"/>
        </w:rPr>
        <w:t xml:space="preserve"> The teachers will then ask students the same question, which is on the worksheet and provide a brief grammar review.</w:t>
      </w:r>
    </w:p>
    <w:p w:rsidR="00487E8D" w:rsidRDefault="00487E8D">
      <w:pPr>
        <w:spacing w:after="0"/>
        <w:ind w:left="720"/>
        <w:rPr>
          <w:rFonts w:ascii="Arial" w:eastAsia="Arial" w:hAnsi="Arial" w:cs="Arial"/>
          <w:sz w:val="24"/>
          <w:szCs w:val="24"/>
        </w:rPr>
      </w:pPr>
    </w:p>
    <w:p w:rsidR="00487E8D" w:rsidRDefault="00370D7C">
      <w:pPr>
        <w:numPr>
          <w:ilvl w:val="0"/>
          <w:numId w:val="4"/>
        </w:numPr>
        <w:rPr>
          <w:rFonts w:ascii="Arial" w:eastAsia="Arial" w:hAnsi="Arial" w:cs="Arial"/>
          <w:b/>
          <w:sz w:val="24"/>
          <w:szCs w:val="24"/>
        </w:rPr>
      </w:pPr>
      <w:r>
        <w:rPr>
          <w:rFonts w:ascii="Arial" w:eastAsia="Arial" w:hAnsi="Arial" w:cs="Arial"/>
          <w:b/>
          <w:sz w:val="24"/>
          <w:szCs w:val="24"/>
        </w:rPr>
        <w:t>Main Activity - 25 minutes</w:t>
      </w:r>
    </w:p>
    <w:p w:rsidR="00487E8D" w:rsidRDefault="00370D7C">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Students will be given instructions for their assignment. They will be broken up into pairs (or groups of three), and </w:t>
      </w:r>
      <w:r>
        <w:rPr>
          <w:rFonts w:ascii="Arial" w:eastAsia="Arial" w:hAnsi="Arial" w:cs="Arial"/>
          <w:sz w:val="24"/>
          <w:szCs w:val="24"/>
        </w:rPr>
        <w:t xml:space="preserve">be given </w:t>
      </w:r>
      <w:r>
        <w:rPr>
          <w:rFonts w:ascii="Arial" w:eastAsia="Arial" w:hAnsi="Arial" w:cs="Arial"/>
          <w:color w:val="000000"/>
          <w:sz w:val="24"/>
          <w:szCs w:val="24"/>
        </w:rPr>
        <w:t>time to create and write a dialogue between an alien and an interviewer.</w:t>
      </w:r>
    </w:p>
    <w:p w:rsidR="00487E8D" w:rsidRDefault="00487E8D">
      <w:pPr>
        <w:pBdr>
          <w:top w:val="nil"/>
          <w:left w:val="nil"/>
          <w:bottom w:val="nil"/>
          <w:right w:val="nil"/>
          <w:between w:val="nil"/>
        </w:pBdr>
        <w:spacing w:after="0"/>
        <w:ind w:left="720"/>
        <w:rPr>
          <w:rFonts w:ascii="Arial" w:eastAsia="Arial" w:hAnsi="Arial" w:cs="Arial"/>
          <w:color w:val="000000"/>
          <w:sz w:val="24"/>
          <w:szCs w:val="24"/>
        </w:rPr>
      </w:pPr>
    </w:p>
    <w:p w:rsidR="00487E8D" w:rsidRDefault="00370D7C">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teachers should provide a model for this activity and conversation, emphasizing the importance of use of question words.</w:t>
      </w:r>
    </w:p>
    <w:p w:rsidR="00487E8D" w:rsidRDefault="00487E8D">
      <w:pPr>
        <w:pBdr>
          <w:top w:val="nil"/>
          <w:left w:val="nil"/>
          <w:bottom w:val="nil"/>
          <w:right w:val="nil"/>
          <w:between w:val="nil"/>
        </w:pBdr>
        <w:spacing w:after="0"/>
        <w:ind w:left="720"/>
        <w:rPr>
          <w:rFonts w:ascii="Arial" w:eastAsia="Arial" w:hAnsi="Arial" w:cs="Arial"/>
          <w:color w:val="000000"/>
          <w:sz w:val="24"/>
          <w:szCs w:val="24"/>
        </w:rPr>
      </w:pPr>
    </w:p>
    <w:p w:rsidR="00487E8D" w:rsidRDefault="00370D7C">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interviewer needs to ask at least five questions to the alien. To allow for creativity, the assignment is open-ended. However, they must introduce themselves, and explain why and how they came to Earth. </w:t>
      </w:r>
    </w:p>
    <w:p w:rsidR="00487E8D" w:rsidRDefault="00487E8D">
      <w:pPr>
        <w:pBdr>
          <w:top w:val="nil"/>
          <w:left w:val="nil"/>
          <w:bottom w:val="nil"/>
          <w:right w:val="nil"/>
          <w:between w:val="nil"/>
        </w:pBdr>
        <w:spacing w:after="0"/>
        <w:rPr>
          <w:rFonts w:ascii="Arial" w:eastAsia="Arial" w:hAnsi="Arial" w:cs="Arial"/>
          <w:color w:val="000000"/>
          <w:sz w:val="24"/>
          <w:szCs w:val="24"/>
        </w:rPr>
      </w:pPr>
    </w:p>
    <w:p w:rsidR="00487E8D" w:rsidRDefault="00370D7C">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During the activity, the teachers will walk around. During this time, the teachers will both monitor and assist the students in writing. If students are finished, the teachers can check their spelling, grammar, and pronunciation, and help them prepare for the conclusion.</w:t>
      </w:r>
    </w:p>
    <w:p w:rsidR="00487E8D" w:rsidRDefault="00370D7C">
      <w:pPr>
        <w:numPr>
          <w:ilvl w:val="0"/>
          <w:numId w:val="4"/>
        </w:numPr>
        <w:rPr>
          <w:rFonts w:ascii="Arial" w:eastAsia="Arial" w:hAnsi="Arial" w:cs="Arial"/>
          <w:b/>
          <w:sz w:val="24"/>
          <w:szCs w:val="24"/>
        </w:rPr>
      </w:pPr>
      <w:r>
        <w:rPr>
          <w:rFonts w:ascii="Arial" w:eastAsia="Arial" w:hAnsi="Arial" w:cs="Arial"/>
          <w:b/>
          <w:sz w:val="24"/>
          <w:szCs w:val="24"/>
        </w:rPr>
        <w:t>Conclusion: To end of class</w:t>
      </w:r>
    </w:p>
    <w:p w:rsidR="00487E8D" w:rsidRDefault="00370D7C">
      <w:pPr>
        <w:numPr>
          <w:ilvl w:val="0"/>
          <w:numId w:val="2"/>
        </w:numPr>
        <w:rPr>
          <w:rFonts w:ascii="Arial" w:eastAsia="Arial" w:hAnsi="Arial" w:cs="Arial"/>
          <w:sz w:val="24"/>
          <w:szCs w:val="24"/>
        </w:rPr>
      </w:pPr>
      <w:r>
        <w:rPr>
          <w:rFonts w:ascii="Arial" w:eastAsia="Arial" w:hAnsi="Arial" w:cs="Arial"/>
          <w:sz w:val="24"/>
          <w:szCs w:val="24"/>
        </w:rPr>
        <w:t xml:space="preserve">Select students, either chosen by the teacher or volunteer. The students will perform the dialogue that they have created. Depending on time remaining, this can be done in front of the class, or in smaller groups. </w:t>
      </w:r>
    </w:p>
    <w:p w:rsidR="00487E8D" w:rsidRDefault="00487E8D">
      <w:pPr>
        <w:ind w:left="720"/>
        <w:rPr>
          <w:rFonts w:ascii="Arial" w:eastAsia="Arial" w:hAnsi="Arial" w:cs="Arial"/>
          <w:sz w:val="24"/>
          <w:szCs w:val="24"/>
        </w:rPr>
      </w:pPr>
    </w:p>
    <w:p w:rsidR="00487E8D" w:rsidRDefault="00370D7C">
      <w:pPr>
        <w:rPr>
          <w:rFonts w:ascii="Arial" w:eastAsia="Arial" w:hAnsi="Arial" w:cs="Arial"/>
          <w:b/>
          <w:sz w:val="24"/>
          <w:szCs w:val="24"/>
        </w:rPr>
      </w:pPr>
      <w:r>
        <w:rPr>
          <w:rFonts w:ascii="Arial" w:eastAsia="Arial" w:hAnsi="Arial" w:cs="Arial"/>
          <w:b/>
          <w:sz w:val="24"/>
          <w:szCs w:val="24"/>
        </w:rPr>
        <w:t>Additional information:</w:t>
      </w:r>
    </w:p>
    <w:p w:rsidR="00487E8D" w:rsidRDefault="00370D7C">
      <w:pPr>
        <w:rPr>
          <w:rFonts w:ascii="Arial" w:eastAsia="Arial" w:hAnsi="Arial" w:cs="Arial"/>
          <w:sz w:val="24"/>
          <w:szCs w:val="24"/>
        </w:rPr>
      </w:pPr>
      <w:r>
        <w:rPr>
          <w:rFonts w:ascii="Arial" w:eastAsia="Arial" w:hAnsi="Arial" w:cs="Arial"/>
          <w:sz w:val="24"/>
          <w:szCs w:val="24"/>
        </w:rPr>
        <w:t xml:space="preserve">Students will have fun using English to tell a story, with something many people are familiar with: Aliens. It is a variation on standard self-introduction exercises and activities, which many students are accustomed to. </w:t>
      </w:r>
    </w:p>
    <w:p w:rsidR="00487E8D" w:rsidRDefault="00487E8D">
      <w:pPr>
        <w:spacing w:after="0"/>
        <w:rPr>
          <w:rFonts w:ascii="Arial" w:eastAsia="Arial" w:hAnsi="Arial" w:cs="Arial"/>
          <w:sz w:val="24"/>
          <w:szCs w:val="24"/>
        </w:rPr>
      </w:pPr>
    </w:p>
    <w:p w:rsidR="00487E8D" w:rsidRDefault="00370D7C">
      <w:pPr>
        <w:spacing w:after="0"/>
        <w:rPr>
          <w:rFonts w:ascii="Arial" w:eastAsia="Arial" w:hAnsi="Arial" w:cs="Arial"/>
          <w:sz w:val="24"/>
          <w:szCs w:val="24"/>
        </w:rPr>
      </w:pPr>
      <w:r>
        <w:rPr>
          <w:rFonts w:ascii="Arial" w:eastAsia="Arial" w:hAnsi="Arial" w:cs="Arial"/>
          <w:sz w:val="24"/>
          <w:szCs w:val="24"/>
        </w:rPr>
        <w:t>From experience, students have named their alien characters after classmates or teachers. Explain that they must create an original name for their alien. Maturity is a factor in what they produce.</w:t>
      </w:r>
    </w:p>
    <w:p w:rsidR="00487E8D" w:rsidRDefault="00487E8D">
      <w:pPr>
        <w:spacing w:after="0"/>
        <w:ind w:left="720"/>
        <w:rPr>
          <w:rFonts w:ascii="Arial" w:eastAsia="Arial" w:hAnsi="Arial" w:cs="Arial"/>
          <w:sz w:val="24"/>
          <w:szCs w:val="24"/>
        </w:rPr>
      </w:pPr>
    </w:p>
    <w:p w:rsidR="00487E8D" w:rsidRDefault="00370D7C">
      <w:pPr>
        <w:spacing w:after="0"/>
        <w:rPr>
          <w:rFonts w:ascii="Arial" w:eastAsia="Arial" w:hAnsi="Arial" w:cs="Arial"/>
          <w:sz w:val="24"/>
          <w:szCs w:val="24"/>
        </w:rPr>
      </w:pPr>
      <w:r>
        <w:rPr>
          <w:rFonts w:ascii="Arial" w:eastAsia="Arial" w:hAnsi="Arial" w:cs="Arial"/>
          <w:sz w:val="24"/>
          <w:szCs w:val="24"/>
        </w:rPr>
        <w:t>Technology can be incorporated into this lesson, although it’s not required. Students may benefit from being able to research different adjectives, nouns, and concepts. They may benefit from the introduction of ICT.</w:t>
      </w:r>
    </w:p>
    <w:p w:rsidR="00487E8D" w:rsidRDefault="00487E8D">
      <w:pPr>
        <w:rPr>
          <w:rFonts w:ascii="Arial" w:eastAsia="Arial" w:hAnsi="Arial" w:cs="Arial"/>
          <w:sz w:val="24"/>
          <w:szCs w:val="24"/>
        </w:rPr>
      </w:pPr>
      <w:bookmarkStart w:id="1" w:name="_heading=h.gjdgxs" w:colFirst="0" w:colLast="0"/>
      <w:bookmarkEnd w:id="1"/>
    </w:p>
    <w:p w:rsidR="00487E8D" w:rsidRDefault="00370D7C">
      <w:pPr>
        <w:jc w:val="center"/>
        <w:rPr>
          <w:rFonts w:ascii="Arial" w:eastAsia="Arial" w:hAnsi="Arial" w:cs="Arial"/>
          <w:b/>
          <w:sz w:val="24"/>
          <w:szCs w:val="24"/>
        </w:rPr>
      </w:pPr>
      <w:r>
        <w:rPr>
          <w:rFonts w:ascii="Arial" w:eastAsia="Arial" w:hAnsi="Arial" w:cs="Arial"/>
          <w:b/>
          <w:sz w:val="24"/>
          <w:szCs w:val="24"/>
        </w:rPr>
        <w:lastRenderedPageBreak/>
        <w:t>Model Worksheet:</w:t>
      </w:r>
    </w:p>
    <w:p w:rsidR="00487E8D" w:rsidRDefault="00370D7C">
      <w:pPr>
        <w:jc w:val="center"/>
        <w:rPr>
          <w:b/>
          <w:u w:val="single"/>
        </w:rPr>
      </w:pPr>
      <w:r>
        <w:rPr>
          <w:b/>
          <w:u w:val="single"/>
        </w:rPr>
        <w:t>Part 1: Vocabulary</w:t>
      </w: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267"/>
        <w:gridCol w:w="2551"/>
        <w:gridCol w:w="2552"/>
      </w:tblGrid>
      <w:tr w:rsidR="00487E8D">
        <w:tc>
          <w:tcPr>
            <w:tcW w:w="2123" w:type="dxa"/>
          </w:tcPr>
          <w:p w:rsidR="00487E8D" w:rsidRDefault="00370D7C">
            <w:bookmarkStart w:id="2" w:name="_heading=h.30j0zll" w:colFirst="0" w:colLast="0"/>
            <w:bookmarkEnd w:id="2"/>
            <w:r>
              <w:t>English</w:t>
            </w:r>
          </w:p>
        </w:tc>
        <w:tc>
          <w:tcPr>
            <w:tcW w:w="2267" w:type="dxa"/>
          </w:tcPr>
          <w:p w:rsidR="00487E8D" w:rsidRDefault="00370D7C">
            <w:r>
              <w:t>日本語</w:t>
            </w:r>
          </w:p>
        </w:tc>
        <w:tc>
          <w:tcPr>
            <w:tcW w:w="2551" w:type="dxa"/>
          </w:tcPr>
          <w:p w:rsidR="00487E8D" w:rsidRDefault="00370D7C">
            <w:r>
              <w:t>English</w:t>
            </w:r>
          </w:p>
        </w:tc>
        <w:tc>
          <w:tcPr>
            <w:tcW w:w="2552" w:type="dxa"/>
          </w:tcPr>
          <w:p w:rsidR="00487E8D" w:rsidRDefault="00370D7C">
            <w:r>
              <w:t>日本語</w:t>
            </w:r>
          </w:p>
        </w:tc>
      </w:tr>
      <w:tr w:rsidR="00487E8D">
        <w:tc>
          <w:tcPr>
            <w:tcW w:w="2123" w:type="dxa"/>
          </w:tcPr>
          <w:p w:rsidR="00487E8D" w:rsidRDefault="00370D7C">
            <w:r>
              <w:t>Alien</w:t>
            </w:r>
          </w:p>
        </w:tc>
        <w:tc>
          <w:tcPr>
            <w:tcW w:w="2267" w:type="dxa"/>
          </w:tcPr>
          <w:p w:rsidR="00487E8D" w:rsidRDefault="00487E8D"/>
        </w:tc>
        <w:tc>
          <w:tcPr>
            <w:tcW w:w="2551" w:type="dxa"/>
          </w:tcPr>
          <w:p w:rsidR="00487E8D" w:rsidRDefault="00370D7C">
            <w:r>
              <w:t>Fly/Flew</w:t>
            </w:r>
          </w:p>
        </w:tc>
        <w:tc>
          <w:tcPr>
            <w:tcW w:w="2552" w:type="dxa"/>
          </w:tcPr>
          <w:p w:rsidR="00487E8D" w:rsidRDefault="00487E8D"/>
        </w:tc>
      </w:tr>
      <w:tr w:rsidR="00487E8D">
        <w:tc>
          <w:tcPr>
            <w:tcW w:w="2123" w:type="dxa"/>
          </w:tcPr>
          <w:p w:rsidR="00487E8D" w:rsidRDefault="00370D7C">
            <w:r>
              <w:t>Space</w:t>
            </w:r>
          </w:p>
        </w:tc>
        <w:tc>
          <w:tcPr>
            <w:tcW w:w="2267" w:type="dxa"/>
          </w:tcPr>
          <w:p w:rsidR="00487E8D" w:rsidRDefault="00487E8D"/>
        </w:tc>
        <w:tc>
          <w:tcPr>
            <w:tcW w:w="2551" w:type="dxa"/>
          </w:tcPr>
          <w:p w:rsidR="00487E8D" w:rsidRDefault="00370D7C">
            <w:r>
              <w:t>Come/Came</w:t>
            </w:r>
          </w:p>
        </w:tc>
        <w:tc>
          <w:tcPr>
            <w:tcW w:w="2552" w:type="dxa"/>
          </w:tcPr>
          <w:p w:rsidR="00487E8D" w:rsidRDefault="00487E8D"/>
        </w:tc>
      </w:tr>
      <w:tr w:rsidR="00487E8D">
        <w:tc>
          <w:tcPr>
            <w:tcW w:w="2123" w:type="dxa"/>
          </w:tcPr>
          <w:p w:rsidR="00487E8D" w:rsidRDefault="00370D7C">
            <w:r>
              <w:t>Planet</w:t>
            </w:r>
          </w:p>
        </w:tc>
        <w:tc>
          <w:tcPr>
            <w:tcW w:w="2267" w:type="dxa"/>
          </w:tcPr>
          <w:p w:rsidR="00487E8D" w:rsidRDefault="00487E8D"/>
        </w:tc>
        <w:tc>
          <w:tcPr>
            <w:tcW w:w="2551" w:type="dxa"/>
          </w:tcPr>
          <w:p w:rsidR="00487E8D" w:rsidRDefault="00370D7C">
            <w:r>
              <w:t>Do/Did</w:t>
            </w:r>
          </w:p>
        </w:tc>
        <w:tc>
          <w:tcPr>
            <w:tcW w:w="2552" w:type="dxa"/>
          </w:tcPr>
          <w:p w:rsidR="00487E8D" w:rsidRDefault="00487E8D"/>
        </w:tc>
      </w:tr>
      <w:tr w:rsidR="00487E8D">
        <w:trPr>
          <w:trHeight w:val="70"/>
        </w:trPr>
        <w:tc>
          <w:tcPr>
            <w:tcW w:w="2123" w:type="dxa"/>
          </w:tcPr>
          <w:p w:rsidR="00487E8D" w:rsidRDefault="00370D7C">
            <w:r>
              <w:t>Earth</w:t>
            </w:r>
          </w:p>
        </w:tc>
        <w:tc>
          <w:tcPr>
            <w:tcW w:w="2267" w:type="dxa"/>
          </w:tcPr>
          <w:p w:rsidR="00487E8D" w:rsidRDefault="00487E8D"/>
        </w:tc>
        <w:tc>
          <w:tcPr>
            <w:tcW w:w="2551" w:type="dxa"/>
          </w:tcPr>
          <w:p w:rsidR="00487E8D" w:rsidRDefault="00370D7C">
            <w:r>
              <w:t>Fly</w:t>
            </w:r>
          </w:p>
        </w:tc>
        <w:tc>
          <w:tcPr>
            <w:tcW w:w="2552" w:type="dxa"/>
          </w:tcPr>
          <w:p w:rsidR="00487E8D" w:rsidRDefault="00487E8D"/>
        </w:tc>
      </w:tr>
      <w:tr w:rsidR="00487E8D">
        <w:trPr>
          <w:trHeight w:val="70"/>
        </w:trPr>
        <w:tc>
          <w:tcPr>
            <w:tcW w:w="2123" w:type="dxa"/>
          </w:tcPr>
          <w:p w:rsidR="00487E8D" w:rsidRDefault="00370D7C">
            <w:r>
              <w:t>Goal</w:t>
            </w:r>
          </w:p>
        </w:tc>
        <w:tc>
          <w:tcPr>
            <w:tcW w:w="2267" w:type="dxa"/>
          </w:tcPr>
          <w:p w:rsidR="00487E8D" w:rsidRDefault="00487E8D"/>
        </w:tc>
        <w:tc>
          <w:tcPr>
            <w:tcW w:w="2551" w:type="dxa"/>
          </w:tcPr>
          <w:p w:rsidR="00487E8D" w:rsidRDefault="00370D7C">
            <w:r>
              <w:t>Search</w:t>
            </w:r>
          </w:p>
        </w:tc>
        <w:tc>
          <w:tcPr>
            <w:tcW w:w="2552" w:type="dxa"/>
          </w:tcPr>
          <w:p w:rsidR="00487E8D" w:rsidRDefault="00487E8D"/>
        </w:tc>
      </w:tr>
    </w:tbl>
    <w:p w:rsidR="00487E8D" w:rsidRDefault="00370D7C">
      <w:pPr>
        <w:spacing w:before="200" w:after="0" w:line="240" w:lineRule="auto"/>
      </w:pPr>
      <w:r>
        <w:t>Question Words: Who, What, Where, When, Why, How</w:t>
      </w:r>
    </w:p>
    <w:p w:rsidR="00487E8D" w:rsidRDefault="00370D7C">
      <w:pPr>
        <w:spacing w:before="200" w:after="0" w:line="240" w:lineRule="auto"/>
      </w:pPr>
      <w:r>
        <w:rPr>
          <w:b/>
          <w:sz w:val="21"/>
          <w:szCs w:val="21"/>
        </w:rPr>
        <w:t>Answer the Questions:</w:t>
      </w:r>
    </w:p>
    <w:p w:rsidR="00487E8D" w:rsidRDefault="00370D7C">
      <w:pPr>
        <w:spacing w:before="200" w:after="0" w:line="240" w:lineRule="auto"/>
        <w:rPr>
          <w:b/>
          <w:sz w:val="21"/>
          <w:szCs w:val="21"/>
        </w:rPr>
      </w:pPr>
      <w:r>
        <w:rPr>
          <w:sz w:val="21"/>
          <w:szCs w:val="21"/>
        </w:rPr>
        <w:t>How did you come to school?</w:t>
      </w:r>
    </w:p>
    <w:p w:rsidR="00487E8D" w:rsidRDefault="00370D7C">
      <w:pPr>
        <w:spacing w:line="240" w:lineRule="auto"/>
        <w:rPr>
          <w:sz w:val="21"/>
          <w:szCs w:val="21"/>
        </w:rPr>
      </w:pPr>
      <w:r>
        <w:rPr>
          <w:sz w:val="21"/>
          <w:szCs w:val="21"/>
        </w:rPr>
        <w:t>I came to school by __________________________.</w:t>
      </w:r>
    </w:p>
    <w:p w:rsidR="00487E8D" w:rsidRDefault="00370D7C">
      <w:pPr>
        <w:spacing w:after="0" w:line="240" w:lineRule="auto"/>
        <w:rPr>
          <w:sz w:val="21"/>
          <w:szCs w:val="21"/>
        </w:rPr>
      </w:pPr>
      <w:r>
        <w:rPr>
          <w:sz w:val="21"/>
          <w:szCs w:val="21"/>
        </w:rPr>
        <w:t>What is your favorite food?</w:t>
      </w:r>
    </w:p>
    <w:p w:rsidR="00487E8D" w:rsidRDefault="00370D7C">
      <w:pPr>
        <w:spacing w:after="0" w:line="240" w:lineRule="auto"/>
        <w:rPr>
          <w:sz w:val="21"/>
          <w:szCs w:val="21"/>
        </w:rPr>
      </w:pPr>
      <w:r>
        <w:rPr>
          <w:sz w:val="21"/>
          <w:szCs w:val="21"/>
        </w:rPr>
        <w:t>My favorite food is __________________________.</w:t>
      </w:r>
    </w:p>
    <w:p w:rsidR="00487E8D" w:rsidRDefault="00487E8D">
      <w:pPr>
        <w:spacing w:after="0" w:line="240" w:lineRule="auto"/>
        <w:rPr>
          <w:sz w:val="21"/>
          <w:szCs w:val="21"/>
        </w:rPr>
      </w:pPr>
    </w:p>
    <w:p w:rsidR="00487E8D" w:rsidRDefault="00487E8D">
      <w:pPr>
        <w:spacing w:after="0" w:line="240" w:lineRule="auto"/>
        <w:jc w:val="center"/>
        <w:rPr>
          <w:b/>
          <w:u w:val="single"/>
        </w:rPr>
      </w:pPr>
    </w:p>
    <w:p w:rsidR="00487E8D" w:rsidRDefault="00370D7C">
      <w:pPr>
        <w:spacing w:after="0" w:line="240" w:lineRule="auto"/>
        <w:jc w:val="center"/>
        <w:rPr>
          <w:b/>
          <w:u w:val="single"/>
        </w:rPr>
      </w:pPr>
      <w:r>
        <w:rPr>
          <w:b/>
          <w:u w:val="single"/>
        </w:rPr>
        <w:t>Part 2: Main Activity</w:t>
      </w:r>
    </w:p>
    <w:p w:rsidR="00487E8D" w:rsidRDefault="00370D7C">
      <w:r>
        <w:rPr>
          <w:b/>
        </w:rPr>
        <w:t>Directions:</w:t>
      </w:r>
      <w:r>
        <w:t xml:space="preserve"> An Alien has landed on Tateyama! One person will be an interviewer and one person will be an alien. The interviewer will ask the alien questions. </w:t>
      </w:r>
      <w:r>
        <w:rPr>
          <w:i/>
        </w:rPr>
        <w:t>Who, What, When, Where, Why?</w:t>
      </w:r>
    </w:p>
    <w:p w:rsidR="00487E8D" w:rsidRDefault="00370D7C">
      <w:pPr>
        <w:rPr>
          <w:b/>
        </w:rPr>
      </w:pPr>
      <w:r>
        <w:rPr>
          <w:b/>
        </w:rPr>
        <w:t>Thinking Space:</w:t>
      </w:r>
    </w:p>
    <w:tbl>
      <w:tblPr>
        <w:tblStyle w:val="a0"/>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1"/>
      </w:tblGrid>
      <w:tr w:rsidR="00487E8D">
        <w:trPr>
          <w:trHeight w:val="716"/>
        </w:trPr>
        <w:tc>
          <w:tcPr>
            <w:tcW w:w="9651" w:type="dxa"/>
          </w:tcPr>
          <w:p w:rsidR="00487E8D" w:rsidRDefault="00487E8D">
            <w:pPr>
              <w:rPr>
                <w:b/>
              </w:rPr>
            </w:pPr>
          </w:p>
        </w:tc>
      </w:tr>
    </w:tbl>
    <w:p w:rsidR="00487E8D" w:rsidRDefault="00487E8D">
      <w:pPr>
        <w:spacing w:after="0"/>
        <w:rPr>
          <w:b/>
        </w:rPr>
      </w:pPr>
    </w:p>
    <w:p w:rsidR="00487E8D" w:rsidRDefault="00370D7C">
      <w:pPr>
        <w:spacing w:after="0"/>
        <w:rPr>
          <w:b/>
        </w:rPr>
      </w:pPr>
      <w:r>
        <w:rPr>
          <w:b/>
        </w:rPr>
        <w:t>Interview:</w:t>
      </w:r>
    </w:p>
    <w:p w:rsidR="00487E8D" w:rsidRDefault="00370D7C">
      <w:pPr>
        <w:spacing w:after="0" w:line="360" w:lineRule="auto"/>
        <w:rPr>
          <w:sz w:val="24"/>
          <w:szCs w:val="24"/>
        </w:rPr>
      </w:pPr>
      <w:r>
        <w:rPr>
          <w:sz w:val="24"/>
          <w:szCs w:val="24"/>
        </w:rPr>
        <w:t xml:space="preserve">Alien: Hello, my name is _________________________. </w:t>
      </w:r>
    </w:p>
    <w:p w:rsidR="00487E8D" w:rsidRDefault="00370D7C">
      <w:pPr>
        <w:spacing w:after="0" w:line="360" w:lineRule="auto"/>
        <w:rPr>
          <w:sz w:val="24"/>
          <w:szCs w:val="24"/>
        </w:rPr>
      </w:pPr>
      <w:r>
        <w:rPr>
          <w:sz w:val="24"/>
          <w:szCs w:val="24"/>
        </w:rPr>
        <w:t>Interviewer: ___________________________________________________________________.</w:t>
      </w:r>
    </w:p>
    <w:p w:rsidR="00487E8D" w:rsidRDefault="00370D7C">
      <w:pPr>
        <w:spacing w:after="0" w:line="360" w:lineRule="auto"/>
        <w:rPr>
          <w:sz w:val="24"/>
          <w:szCs w:val="24"/>
        </w:rPr>
      </w:pPr>
      <w:r>
        <w:rPr>
          <w:sz w:val="24"/>
          <w:szCs w:val="24"/>
        </w:rPr>
        <w:t>Alien: ___________________________________________________________________.</w:t>
      </w:r>
    </w:p>
    <w:p w:rsidR="00487E8D" w:rsidRDefault="00370D7C">
      <w:pPr>
        <w:spacing w:after="0" w:line="360" w:lineRule="auto"/>
        <w:rPr>
          <w:sz w:val="24"/>
          <w:szCs w:val="24"/>
        </w:rPr>
      </w:pPr>
      <w:r>
        <w:rPr>
          <w:sz w:val="24"/>
          <w:szCs w:val="24"/>
        </w:rPr>
        <w:t>Interviewer: ___________________________________________________________________.</w:t>
      </w:r>
    </w:p>
    <w:p w:rsidR="00487E8D" w:rsidRDefault="00370D7C">
      <w:pPr>
        <w:spacing w:after="0" w:line="360" w:lineRule="auto"/>
        <w:rPr>
          <w:sz w:val="24"/>
          <w:szCs w:val="24"/>
        </w:rPr>
      </w:pPr>
      <w:r>
        <w:rPr>
          <w:sz w:val="24"/>
          <w:szCs w:val="24"/>
        </w:rPr>
        <w:t>Alien: ___________________________________________________________________.</w:t>
      </w:r>
    </w:p>
    <w:p w:rsidR="00487E8D" w:rsidRDefault="00370D7C">
      <w:pPr>
        <w:spacing w:after="0" w:line="360" w:lineRule="auto"/>
        <w:rPr>
          <w:sz w:val="24"/>
          <w:szCs w:val="24"/>
        </w:rPr>
      </w:pPr>
      <w:r>
        <w:rPr>
          <w:sz w:val="24"/>
          <w:szCs w:val="24"/>
        </w:rPr>
        <w:t>Interviewer: ___________________________________________________________________.</w:t>
      </w:r>
    </w:p>
    <w:p w:rsidR="00487E8D" w:rsidRDefault="00370D7C">
      <w:pPr>
        <w:spacing w:after="0" w:line="360" w:lineRule="auto"/>
        <w:rPr>
          <w:sz w:val="24"/>
          <w:szCs w:val="24"/>
        </w:rPr>
      </w:pPr>
      <w:r>
        <w:rPr>
          <w:sz w:val="24"/>
          <w:szCs w:val="24"/>
        </w:rPr>
        <w:t>Alien: ___________________________________________________________________.</w:t>
      </w:r>
    </w:p>
    <w:p w:rsidR="00487E8D" w:rsidRDefault="00370D7C">
      <w:pPr>
        <w:spacing w:after="0" w:line="360" w:lineRule="auto"/>
        <w:rPr>
          <w:sz w:val="24"/>
          <w:szCs w:val="24"/>
        </w:rPr>
      </w:pPr>
      <w:r>
        <w:rPr>
          <w:sz w:val="24"/>
          <w:szCs w:val="24"/>
        </w:rPr>
        <w:t>Interviewer: ___________________________________________________________________.</w:t>
      </w:r>
    </w:p>
    <w:p w:rsidR="00487E8D" w:rsidRDefault="00370D7C">
      <w:pPr>
        <w:spacing w:after="0" w:line="360" w:lineRule="auto"/>
        <w:rPr>
          <w:sz w:val="24"/>
          <w:szCs w:val="24"/>
        </w:rPr>
      </w:pPr>
      <w:r>
        <w:rPr>
          <w:sz w:val="24"/>
          <w:szCs w:val="24"/>
        </w:rPr>
        <w:t>Alien: ___________________________________________________________________.</w:t>
      </w:r>
    </w:p>
    <w:p w:rsidR="00487E8D" w:rsidRDefault="00370D7C">
      <w:pPr>
        <w:spacing w:after="0" w:line="360" w:lineRule="auto"/>
        <w:rPr>
          <w:sz w:val="24"/>
          <w:szCs w:val="24"/>
        </w:rPr>
      </w:pPr>
      <w:r>
        <w:rPr>
          <w:sz w:val="24"/>
          <w:szCs w:val="24"/>
        </w:rPr>
        <w:t>Interviewer</w:t>
      </w:r>
      <w:proofErr w:type="gramStart"/>
      <w:r>
        <w:rPr>
          <w:sz w:val="24"/>
          <w:szCs w:val="24"/>
        </w:rPr>
        <w:t>:_</w:t>
      </w:r>
      <w:proofErr w:type="gramEnd"/>
      <w:r>
        <w:rPr>
          <w:sz w:val="24"/>
          <w:szCs w:val="24"/>
        </w:rPr>
        <w:t>____________________________________________________________________.</w:t>
      </w:r>
    </w:p>
    <w:p w:rsidR="00487E8D" w:rsidRDefault="00370D7C">
      <w:pPr>
        <w:spacing w:after="0" w:line="360" w:lineRule="auto"/>
        <w:rPr>
          <w:sz w:val="24"/>
          <w:szCs w:val="24"/>
        </w:rPr>
      </w:pPr>
      <w:r>
        <w:rPr>
          <w:sz w:val="24"/>
          <w:szCs w:val="24"/>
        </w:rPr>
        <w:t>Alien: ___________________________________________________________________.</w:t>
      </w:r>
    </w:p>
    <w:p w:rsidR="00487E8D" w:rsidRDefault="00370D7C">
      <w:pPr>
        <w:spacing w:after="0" w:line="360" w:lineRule="auto"/>
        <w:rPr>
          <w:sz w:val="24"/>
          <w:szCs w:val="24"/>
        </w:rPr>
      </w:pPr>
      <w:r>
        <w:rPr>
          <w:sz w:val="24"/>
          <w:szCs w:val="24"/>
        </w:rPr>
        <w:t>Interviewer</w:t>
      </w:r>
      <w:proofErr w:type="gramStart"/>
      <w:r>
        <w:rPr>
          <w:sz w:val="24"/>
          <w:szCs w:val="24"/>
        </w:rPr>
        <w:t>:_</w:t>
      </w:r>
      <w:proofErr w:type="gramEnd"/>
      <w:r>
        <w:rPr>
          <w:sz w:val="24"/>
          <w:szCs w:val="24"/>
        </w:rPr>
        <w:t>____________________________________________________________________.</w:t>
      </w:r>
    </w:p>
    <w:p w:rsidR="00487E8D" w:rsidRDefault="00487E8D">
      <w:pPr>
        <w:spacing w:after="0" w:line="360" w:lineRule="auto"/>
      </w:pPr>
    </w:p>
    <w:sectPr w:rsidR="00487E8D" w:rsidSect="00155BBA">
      <w:headerReference w:type="default" r:id="rId8"/>
      <w:footerReference w:type="default" r:id="rId9"/>
      <w:pgSz w:w="11907" w:h="16839"/>
      <w:pgMar w:top="1134" w:right="1134" w:bottom="1134" w:left="1134" w:header="720" w:footer="340" w:gutter="0"/>
      <w:pgNumType w:start="16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A2E" w:rsidRDefault="00370D7C">
      <w:pPr>
        <w:spacing w:after="0" w:line="240" w:lineRule="auto"/>
      </w:pPr>
      <w:r>
        <w:separator/>
      </w:r>
    </w:p>
  </w:endnote>
  <w:endnote w:type="continuationSeparator" w:id="0">
    <w:p w:rsidR="00293A2E" w:rsidRDefault="0037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252591"/>
      <w:docPartObj>
        <w:docPartGallery w:val="Page Numbers (Bottom of Page)"/>
        <w:docPartUnique/>
      </w:docPartObj>
    </w:sdtPr>
    <w:sdtEndPr>
      <w:rPr>
        <w:rFonts w:ascii="Arial" w:hAnsi="Arial" w:cs="Arial"/>
        <w:noProof/>
      </w:rPr>
    </w:sdtEndPr>
    <w:sdtContent>
      <w:p w:rsidR="00155BBA" w:rsidRPr="00155BBA" w:rsidRDefault="00155BBA" w:rsidP="00155BBA">
        <w:pPr>
          <w:pStyle w:val="Footer"/>
          <w:jc w:val="center"/>
          <w:rPr>
            <w:rFonts w:ascii="Arial" w:hAnsi="Arial" w:cs="Arial"/>
          </w:rPr>
        </w:pPr>
        <w:r w:rsidRPr="00155BBA">
          <w:rPr>
            <w:rFonts w:ascii="Arial" w:hAnsi="Arial" w:cs="Arial"/>
          </w:rPr>
          <w:fldChar w:fldCharType="begin"/>
        </w:r>
        <w:r w:rsidRPr="00155BBA">
          <w:rPr>
            <w:rFonts w:ascii="Arial" w:hAnsi="Arial" w:cs="Arial"/>
          </w:rPr>
          <w:instrText xml:space="preserve"> PAGE   \* MERGEFORMAT </w:instrText>
        </w:r>
        <w:r w:rsidRPr="00155BBA">
          <w:rPr>
            <w:rFonts w:ascii="Arial" w:hAnsi="Arial" w:cs="Arial"/>
          </w:rPr>
          <w:fldChar w:fldCharType="separate"/>
        </w:r>
        <w:r>
          <w:rPr>
            <w:rFonts w:ascii="Arial" w:hAnsi="Arial" w:cs="Arial"/>
            <w:noProof/>
          </w:rPr>
          <w:t>167</w:t>
        </w:r>
        <w:r w:rsidRPr="00155BB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A2E" w:rsidRDefault="00370D7C">
      <w:pPr>
        <w:spacing w:after="0" w:line="240" w:lineRule="auto"/>
      </w:pPr>
      <w:r>
        <w:separator/>
      </w:r>
    </w:p>
  </w:footnote>
  <w:footnote w:type="continuationSeparator" w:id="0">
    <w:p w:rsidR="00293A2E" w:rsidRDefault="00370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E8D" w:rsidRPr="00E675F5" w:rsidRDefault="00370D7C">
    <w:pPr>
      <w:pBdr>
        <w:top w:val="nil"/>
        <w:left w:val="nil"/>
        <w:bottom w:val="nil"/>
        <w:right w:val="nil"/>
        <w:between w:val="nil"/>
      </w:pBdr>
      <w:tabs>
        <w:tab w:val="center" w:pos="4680"/>
        <w:tab w:val="right" w:pos="9360"/>
      </w:tabs>
      <w:spacing w:after="0" w:line="240" w:lineRule="auto"/>
      <w:ind w:right="30"/>
      <w:jc w:val="right"/>
      <w:rPr>
        <w:rFonts w:asciiTheme="majorHAnsi" w:hAnsiTheme="majorHAnsi" w:cstheme="majorHAnsi"/>
      </w:rPr>
    </w:pPr>
    <w:r>
      <w:rPr>
        <w:color w:val="000000"/>
      </w:rPr>
      <w:tab/>
      <w:t xml:space="preserve">     </w:t>
    </w:r>
    <w:r w:rsidRPr="00E675F5">
      <w:rPr>
        <w:rFonts w:asciiTheme="majorHAnsi" w:hAnsiTheme="majorHAnsi" w:cstheme="majorHAnsi"/>
        <w:color w:val="000000"/>
      </w:rPr>
      <w:t>Sean O’Leary</w:t>
    </w:r>
  </w:p>
  <w:p w:rsidR="00487E8D" w:rsidRPr="00E675F5" w:rsidRDefault="00370D7C">
    <w:pPr>
      <w:pBdr>
        <w:top w:val="nil"/>
        <w:left w:val="nil"/>
        <w:bottom w:val="nil"/>
        <w:right w:val="nil"/>
        <w:between w:val="nil"/>
      </w:pBdr>
      <w:tabs>
        <w:tab w:val="center" w:pos="4680"/>
        <w:tab w:val="right" w:pos="9360"/>
      </w:tabs>
      <w:spacing w:after="0" w:line="240" w:lineRule="auto"/>
      <w:ind w:right="30"/>
      <w:jc w:val="right"/>
      <w:rPr>
        <w:rFonts w:asciiTheme="majorHAnsi" w:hAnsiTheme="majorHAnsi" w:cstheme="majorHAnsi"/>
      </w:rPr>
    </w:pPr>
    <w:r w:rsidRPr="00E675F5">
      <w:rPr>
        <w:rFonts w:asciiTheme="majorHAnsi" w:hAnsiTheme="majorHAnsi" w:cstheme="majorHAnsi"/>
        <w:color w:val="000000"/>
      </w:rPr>
      <w:t>Toyama Kougyo SHS</w:t>
    </w:r>
  </w:p>
  <w:p w:rsidR="00487E8D" w:rsidRPr="00E675F5" w:rsidRDefault="00370D7C">
    <w:pPr>
      <w:pBdr>
        <w:top w:val="nil"/>
        <w:left w:val="nil"/>
        <w:bottom w:val="nil"/>
        <w:right w:val="nil"/>
        <w:between w:val="nil"/>
      </w:pBdr>
      <w:tabs>
        <w:tab w:val="center" w:pos="4680"/>
        <w:tab w:val="right" w:pos="9717"/>
      </w:tabs>
      <w:spacing w:after="0" w:line="240" w:lineRule="auto"/>
      <w:ind w:right="30"/>
      <w:jc w:val="right"/>
      <w:rPr>
        <w:rFonts w:asciiTheme="majorHAnsi" w:hAnsiTheme="majorHAnsi" w:cstheme="majorHAnsi"/>
        <w:color w:val="000000"/>
      </w:rPr>
    </w:pPr>
    <w:r w:rsidRPr="00E675F5">
      <w:rPr>
        <w:rFonts w:asciiTheme="majorHAnsi" w:hAnsiTheme="majorHAnsi" w:cstheme="majorHAnsi"/>
      </w:rPr>
      <w:t>Speaking</w:t>
    </w:r>
    <w:r w:rsidR="00E675F5" w:rsidRPr="00E675F5">
      <w:rPr>
        <w:rFonts w:asciiTheme="majorHAnsi" w:hAnsiTheme="majorHAnsi" w:cstheme="majorHAnsi"/>
      </w:rPr>
      <w:t>・</w:t>
    </w:r>
    <w:r w:rsidRPr="00E675F5">
      <w:rPr>
        <w:rFonts w:asciiTheme="majorHAnsi" w:hAnsiTheme="majorHAnsi" w:cstheme="majorHAnsi"/>
      </w:rPr>
      <w:t>Listening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E37B6"/>
    <w:multiLevelType w:val="multilevel"/>
    <w:tmpl w:val="0E309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0F343D"/>
    <w:multiLevelType w:val="multilevel"/>
    <w:tmpl w:val="89D08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E03DF0"/>
    <w:multiLevelType w:val="multilevel"/>
    <w:tmpl w:val="C8EEC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58784E"/>
    <w:multiLevelType w:val="multilevel"/>
    <w:tmpl w:val="2A66DA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2F20E2B"/>
    <w:multiLevelType w:val="multilevel"/>
    <w:tmpl w:val="50345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8D"/>
    <w:rsid w:val="00155BBA"/>
    <w:rsid w:val="00293A2E"/>
    <w:rsid w:val="00370D7C"/>
    <w:rsid w:val="00487E8D"/>
    <w:rsid w:val="00E6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A894A43-FD9A-4A7E-B9F6-06C362C5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w:eastAsia="Century" w:hAnsi="Century" w:cs="Century"/>
      <w:sz w:val="21"/>
      <w:szCs w:val="21"/>
    </w:rPr>
    <w:tblPr>
      <w:tblStyleRowBandSize w:val="1"/>
      <w:tblStyleColBandSize w:val="1"/>
    </w:tblPr>
  </w:style>
  <w:style w:type="table" w:customStyle="1" w:styleId="a0">
    <w:basedOn w:val="TableNormal"/>
    <w:pPr>
      <w:spacing w:after="0" w:line="240" w:lineRule="auto"/>
    </w:pPr>
    <w:rPr>
      <w:rFonts w:ascii="Century" w:eastAsia="Century" w:hAnsi="Century" w:cs="Century"/>
      <w:sz w:val="21"/>
      <w:szCs w:val="21"/>
    </w:rPr>
    <w:tblPr>
      <w:tblStyleRowBandSize w:val="1"/>
      <w:tblStyleColBandSize w:val="1"/>
    </w:tblPr>
  </w:style>
  <w:style w:type="paragraph" w:styleId="Header">
    <w:name w:val="header"/>
    <w:basedOn w:val="Normal"/>
    <w:link w:val="HeaderChar"/>
    <w:uiPriority w:val="99"/>
    <w:unhideWhenUsed/>
    <w:rsid w:val="00E675F5"/>
    <w:pPr>
      <w:tabs>
        <w:tab w:val="center" w:pos="4252"/>
        <w:tab w:val="right" w:pos="8504"/>
      </w:tabs>
      <w:snapToGrid w:val="0"/>
    </w:pPr>
  </w:style>
  <w:style w:type="character" w:customStyle="1" w:styleId="HeaderChar">
    <w:name w:val="Header Char"/>
    <w:basedOn w:val="DefaultParagraphFont"/>
    <w:link w:val="Header"/>
    <w:uiPriority w:val="99"/>
    <w:rsid w:val="00E675F5"/>
  </w:style>
  <w:style w:type="paragraph" w:styleId="Footer">
    <w:name w:val="footer"/>
    <w:basedOn w:val="Normal"/>
    <w:link w:val="FooterChar"/>
    <w:uiPriority w:val="99"/>
    <w:unhideWhenUsed/>
    <w:rsid w:val="00E675F5"/>
    <w:pPr>
      <w:tabs>
        <w:tab w:val="center" w:pos="4252"/>
        <w:tab w:val="right" w:pos="8504"/>
      </w:tabs>
      <w:snapToGrid w:val="0"/>
    </w:pPr>
  </w:style>
  <w:style w:type="character" w:customStyle="1" w:styleId="FooterChar">
    <w:name w:val="Footer Char"/>
    <w:basedOn w:val="DefaultParagraphFont"/>
    <w:link w:val="Footer"/>
    <w:uiPriority w:val="99"/>
    <w:rsid w:val="00E675F5"/>
  </w:style>
  <w:style w:type="paragraph" w:styleId="BalloonText">
    <w:name w:val="Balloon Text"/>
    <w:basedOn w:val="Normal"/>
    <w:link w:val="BalloonTextChar"/>
    <w:uiPriority w:val="99"/>
    <w:semiHidden/>
    <w:unhideWhenUsed/>
    <w:rsid w:val="00E675F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675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ddMKy5S9GgRyCSYudY2jz2HfQ==">CgMxLjAyCGguZ2pkZ3hzMgloLjMwajB6bGw4AHIhMWg4Y2NSZW1WSzc2TTJ4VmVnay1jV1VOWWlza0M4YlFK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2024-01-23T08:01:00Z</cp:lastPrinted>
  <dcterms:created xsi:type="dcterms:W3CDTF">2024-01-19T00:36:00Z</dcterms:created>
  <dcterms:modified xsi:type="dcterms:W3CDTF">2024-02-01T05:49:00Z</dcterms:modified>
</cp:coreProperties>
</file>