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DF" w:rsidRPr="00182BD9" w:rsidRDefault="002155EC" w:rsidP="00182BD9">
      <w:pPr>
        <w:spacing w:beforeLines="50" w:before="161" w:afterLines="50" w:after="161" w:line="480" w:lineRule="auto"/>
        <w:jc w:val="center"/>
        <w:rPr>
          <w:b/>
          <w:sz w:val="24"/>
          <w:szCs w:val="24"/>
        </w:rPr>
      </w:pPr>
      <w:r>
        <w:rPr>
          <w:rFonts w:ascii="Arial Unicode MS" w:eastAsia="Arial Unicode MS" w:hAnsi="Arial Unicode MS" w:cs="Arial Unicode MS"/>
          <w:b/>
          <w:sz w:val="24"/>
          <w:szCs w:val="24"/>
        </w:rPr>
        <w:t>“Have you ever ～” Bingo</w:t>
      </w:r>
      <w:bookmarkStart w:id="0" w:name="_GoBack"/>
      <w:bookmarkEnd w:id="0"/>
    </w:p>
    <w:p w:rsidR="00E523DF" w:rsidRDefault="002155EC" w:rsidP="00182BD9">
      <w:pPr>
        <w:spacing w:afterLines="50" w:after="161"/>
        <w:rPr>
          <w:sz w:val="24"/>
          <w:szCs w:val="24"/>
        </w:rPr>
      </w:pPr>
      <w:r>
        <w:rPr>
          <w:b/>
          <w:sz w:val="24"/>
          <w:szCs w:val="24"/>
        </w:rPr>
        <w:t>Class Time Needed for Lesson:</w:t>
      </w:r>
      <w:r>
        <w:rPr>
          <w:sz w:val="24"/>
          <w:szCs w:val="24"/>
        </w:rPr>
        <w:t xml:space="preserve"> 40-50 Minutes</w:t>
      </w:r>
    </w:p>
    <w:p w:rsidR="00E523DF" w:rsidRDefault="002155EC" w:rsidP="00182BD9">
      <w:pPr>
        <w:spacing w:afterLines="50" w:after="161"/>
        <w:rPr>
          <w:sz w:val="24"/>
          <w:szCs w:val="24"/>
        </w:rPr>
      </w:pPr>
      <w:r>
        <w:rPr>
          <w:b/>
          <w:sz w:val="24"/>
          <w:szCs w:val="24"/>
        </w:rPr>
        <w:t>Class Size Taught:</w:t>
      </w:r>
      <w:r>
        <w:rPr>
          <w:sz w:val="24"/>
          <w:szCs w:val="24"/>
        </w:rPr>
        <w:t xml:space="preserve"> 20-35 Students</w:t>
      </w:r>
    </w:p>
    <w:p w:rsidR="00E523DF" w:rsidRDefault="002155EC" w:rsidP="00182BD9">
      <w:pPr>
        <w:spacing w:afterLines="50" w:after="161"/>
        <w:rPr>
          <w:sz w:val="24"/>
          <w:szCs w:val="24"/>
        </w:rPr>
      </w:pPr>
      <w:r>
        <w:rPr>
          <w:b/>
          <w:sz w:val="24"/>
          <w:szCs w:val="24"/>
        </w:rPr>
        <w:t>Target Audience:</w:t>
      </w:r>
      <w:r>
        <w:rPr>
          <w:sz w:val="24"/>
          <w:szCs w:val="24"/>
        </w:rPr>
        <w:t xml:space="preserve"> SHS - 1</w:t>
      </w:r>
      <w:r>
        <w:rPr>
          <w:sz w:val="24"/>
          <w:szCs w:val="24"/>
          <w:vertAlign w:val="superscript"/>
        </w:rPr>
        <w:t>st</w:t>
      </w:r>
      <w:r>
        <w:rPr>
          <w:sz w:val="24"/>
          <w:szCs w:val="24"/>
        </w:rPr>
        <w:t xml:space="preserve"> &amp; 2</w:t>
      </w:r>
      <w:r>
        <w:rPr>
          <w:sz w:val="24"/>
          <w:szCs w:val="24"/>
          <w:vertAlign w:val="superscript"/>
        </w:rPr>
        <w:t>nd</w:t>
      </w:r>
      <w:r>
        <w:rPr>
          <w:sz w:val="24"/>
          <w:szCs w:val="24"/>
        </w:rPr>
        <w:t xml:space="preserve"> Grade</w:t>
      </w:r>
    </w:p>
    <w:p w:rsidR="00E523DF" w:rsidRDefault="002155EC" w:rsidP="00182BD9">
      <w:pPr>
        <w:spacing w:afterLines="50" w:after="161" w:line="240" w:lineRule="auto"/>
        <w:rPr>
          <w:sz w:val="24"/>
          <w:szCs w:val="24"/>
        </w:rPr>
      </w:pPr>
      <w:r>
        <w:rPr>
          <w:b/>
          <w:sz w:val="24"/>
          <w:szCs w:val="24"/>
        </w:rPr>
        <w:t>Objective:</w:t>
      </w:r>
      <w:r>
        <w:rPr>
          <w:rFonts w:ascii="Arial Unicode MS" w:eastAsia="Arial Unicode MS" w:hAnsi="Arial Unicode MS" w:cs="Arial Unicode MS"/>
          <w:sz w:val="24"/>
          <w:szCs w:val="24"/>
        </w:rPr>
        <w:t xml:space="preserve"> To learn and practice the “Have you ever ～?” </w:t>
      </w:r>
      <w:proofErr w:type="gramStart"/>
      <w:r>
        <w:rPr>
          <w:rFonts w:ascii="Arial Unicode MS" w:eastAsia="Arial Unicode MS" w:hAnsi="Arial Unicode MS" w:cs="Arial Unicode MS"/>
          <w:sz w:val="24"/>
          <w:szCs w:val="24"/>
        </w:rPr>
        <w:t>grammar</w:t>
      </w:r>
      <w:proofErr w:type="gramEnd"/>
      <w:r>
        <w:rPr>
          <w:rFonts w:ascii="Arial Unicode MS" w:eastAsia="Arial Unicode MS" w:hAnsi="Arial Unicode MS" w:cs="Arial Unicode MS"/>
          <w:sz w:val="24"/>
          <w:szCs w:val="24"/>
        </w:rPr>
        <w:t xml:space="preserve"> pattern in a memorable way.</w:t>
      </w:r>
    </w:p>
    <w:p w:rsidR="00E523DF" w:rsidRPr="00182BD9" w:rsidRDefault="002155EC" w:rsidP="00182BD9">
      <w:pPr>
        <w:spacing w:afterLines="100" w:after="323"/>
        <w:rPr>
          <w:rFonts w:asciiTheme="majorEastAsia" w:eastAsiaTheme="majorEastAsia" w:hAnsiTheme="majorEastAsia"/>
          <w:sz w:val="24"/>
          <w:szCs w:val="24"/>
        </w:rPr>
      </w:pPr>
      <w:r w:rsidRPr="00182BD9">
        <w:rPr>
          <w:rFonts w:asciiTheme="majorEastAsia" w:eastAsiaTheme="majorEastAsia" w:hAnsiTheme="majorEastAsia" w:cs="Arial Unicode MS"/>
          <w:b/>
          <w:sz w:val="24"/>
          <w:szCs w:val="24"/>
        </w:rPr>
        <w:t>目的：</w:t>
      </w:r>
      <w:r w:rsidRPr="00182BD9">
        <w:rPr>
          <w:rFonts w:asciiTheme="majorEastAsia" w:eastAsiaTheme="majorEastAsia" w:hAnsiTheme="majorEastAsia" w:cs="Arial Unicode MS"/>
          <w:sz w:val="24"/>
          <w:szCs w:val="24"/>
        </w:rPr>
        <w:t>覚えやすくて、楽しい方法で英語の「～したことがありますか？」という表現を身に付ける。</w:t>
      </w:r>
    </w:p>
    <w:p w:rsidR="00E523DF" w:rsidRDefault="002155EC" w:rsidP="00182BD9">
      <w:pPr>
        <w:spacing w:afterLines="100" w:after="323"/>
        <w:rPr>
          <w:sz w:val="24"/>
          <w:szCs w:val="24"/>
        </w:rPr>
      </w:pPr>
      <w:r>
        <w:rPr>
          <w:b/>
          <w:sz w:val="24"/>
          <w:szCs w:val="24"/>
        </w:rPr>
        <w:t>Materials:</w:t>
      </w:r>
      <w:r>
        <w:rPr>
          <w:sz w:val="24"/>
          <w:szCs w:val="24"/>
        </w:rPr>
        <w:t xml:space="preserve"> Attached worksheet, List of activities</w:t>
      </w:r>
    </w:p>
    <w:p w:rsidR="00E523DF" w:rsidRDefault="00E523DF">
      <w:pPr>
        <w:rPr>
          <w:sz w:val="24"/>
          <w:szCs w:val="24"/>
        </w:rPr>
      </w:pPr>
    </w:p>
    <w:p w:rsidR="00E523DF" w:rsidRDefault="002155EC">
      <w:pPr>
        <w:rPr>
          <w:b/>
          <w:sz w:val="24"/>
          <w:szCs w:val="24"/>
        </w:rPr>
      </w:pPr>
      <w:r>
        <w:rPr>
          <w:b/>
          <w:sz w:val="24"/>
          <w:szCs w:val="24"/>
        </w:rPr>
        <w:t xml:space="preserve">Procedure: </w:t>
      </w:r>
    </w:p>
    <w:p w:rsidR="00E523DF" w:rsidRDefault="002155EC">
      <w:pPr>
        <w:numPr>
          <w:ilvl w:val="0"/>
          <w:numId w:val="1"/>
        </w:numPr>
        <w:rPr>
          <w:b/>
          <w:sz w:val="24"/>
          <w:szCs w:val="24"/>
        </w:rPr>
      </w:pPr>
      <w:r>
        <w:rPr>
          <w:b/>
          <w:sz w:val="24"/>
          <w:szCs w:val="24"/>
        </w:rPr>
        <w:t>Introduction [15 Minutes]</w:t>
      </w:r>
    </w:p>
    <w:p w:rsidR="00E523DF" w:rsidRDefault="002155EC" w:rsidP="00182BD9">
      <w:pPr>
        <w:numPr>
          <w:ilvl w:val="1"/>
          <w:numId w:val="1"/>
        </w:numPr>
        <w:spacing w:line="240" w:lineRule="auto"/>
        <w:rPr>
          <w:sz w:val="24"/>
          <w:szCs w:val="24"/>
        </w:rPr>
      </w:pPr>
      <w:r>
        <w:rPr>
          <w:sz w:val="24"/>
          <w:szCs w:val="24"/>
        </w:rPr>
        <w:t>The teacher introduce</w:t>
      </w:r>
      <w:r>
        <w:rPr>
          <w:rFonts w:ascii="Arial Unicode MS" w:eastAsia="Arial Unicode MS" w:hAnsi="Arial Unicode MS" w:cs="Arial Unicode MS"/>
          <w:sz w:val="24"/>
          <w:szCs w:val="24"/>
        </w:rPr>
        <w:t xml:space="preserve">s the “Have you ever ～?” </w:t>
      </w:r>
      <w:proofErr w:type="gramStart"/>
      <w:r>
        <w:rPr>
          <w:rFonts w:ascii="Arial Unicode MS" w:eastAsia="Arial Unicode MS" w:hAnsi="Arial Unicode MS" w:cs="Arial Unicode MS"/>
          <w:sz w:val="24"/>
          <w:szCs w:val="24"/>
        </w:rPr>
        <w:t>grammar</w:t>
      </w:r>
      <w:proofErr w:type="gramEnd"/>
      <w:r>
        <w:rPr>
          <w:rFonts w:ascii="Arial Unicode MS" w:eastAsia="Arial Unicode MS" w:hAnsi="Arial Unicode MS" w:cs="Arial Unicode MS"/>
          <w:sz w:val="24"/>
          <w:szCs w:val="24"/>
        </w:rPr>
        <w:t xml:space="preserve"> pattern in English. Explain its meaning and how to correctly answer the question by using “Yes, I have ～” or “No, I haven’t ～.”</w:t>
      </w:r>
    </w:p>
    <w:p w:rsidR="00E523DF" w:rsidRDefault="002155EC">
      <w:pPr>
        <w:numPr>
          <w:ilvl w:val="1"/>
          <w:numId w:val="1"/>
        </w:numPr>
        <w:rPr>
          <w:sz w:val="24"/>
          <w:szCs w:val="24"/>
        </w:rPr>
      </w:pPr>
      <w:r>
        <w:rPr>
          <w:sz w:val="24"/>
          <w:szCs w:val="24"/>
        </w:rPr>
        <w:t xml:space="preserve">The teacher splits the students into pairs. Have the </w:t>
      </w:r>
      <w:proofErr w:type="gramStart"/>
      <w:r>
        <w:rPr>
          <w:sz w:val="24"/>
          <w:szCs w:val="24"/>
        </w:rPr>
        <w:t>students</w:t>
      </w:r>
      <w:proofErr w:type="gramEnd"/>
      <w:r>
        <w:rPr>
          <w:sz w:val="24"/>
          <w:szCs w:val="24"/>
        </w:rPr>
        <w:t xml:space="preserve"> practice asking, answering, and writing their answers for the first three prepared questions.</w:t>
      </w:r>
    </w:p>
    <w:p w:rsidR="00E523DF" w:rsidRDefault="002155EC">
      <w:pPr>
        <w:numPr>
          <w:ilvl w:val="1"/>
          <w:numId w:val="1"/>
        </w:numPr>
        <w:rPr>
          <w:sz w:val="24"/>
          <w:szCs w:val="24"/>
        </w:rPr>
      </w:pPr>
      <w:r>
        <w:rPr>
          <w:sz w:val="24"/>
          <w:szCs w:val="24"/>
        </w:rPr>
        <w:t>The students take a few minutes to think of three of their own questions using the grammar pattern. Then have the students ask their partners said questions and write their answers.</w:t>
      </w:r>
    </w:p>
    <w:p w:rsidR="00E523DF" w:rsidRDefault="002155EC">
      <w:pPr>
        <w:numPr>
          <w:ilvl w:val="1"/>
          <w:numId w:val="1"/>
        </w:numPr>
        <w:rPr>
          <w:sz w:val="24"/>
          <w:szCs w:val="24"/>
        </w:rPr>
      </w:pPr>
      <w:r>
        <w:rPr>
          <w:sz w:val="24"/>
          <w:szCs w:val="24"/>
        </w:rPr>
        <w:t>The teacher calls on a few students and asks them what their partner’s answers were to the questions.</w:t>
      </w:r>
    </w:p>
    <w:p w:rsidR="00E523DF" w:rsidRDefault="002155EC">
      <w:pPr>
        <w:numPr>
          <w:ilvl w:val="1"/>
          <w:numId w:val="2"/>
        </w:numPr>
        <w:rPr>
          <w:sz w:val="24"/>
          <w:szCs w:val="24"/>
        </w:rPr>
      </w:pPr>
      <w:r>
        <w:rPr>
          <w:sz w:val="24"/>
          <w:szCs w:val="24"/>
        </w:rPr>
        <w:t>Note: Be careful to explain pronouns if the students make mistakes when answering about their partner.</w:t>
      </w:r>
    </w:p>
    <w:p w:rsidR="00E523DF" w:rsidRDefault="002155EC">
      <w:pPr>
        <w:numPr>
          <w:ilvl w:val="0"/>
          <w:numId w:val="1"/>
        </w:numPr>
        <w:rPr>
          <w:b/>
          <w:sz w:val="24"/>
          <w:szCs w:val="24"/>
        </w:rPr>
      </w:pPr>
      <w:r>
        <w:rPr>
          <w:b/>
          <w:sz w:val="24"/>
          <w:szCs w:val="24"/>
        </w:rPr>
        <w:t>Main Activity [30 Minutes]</w:t>
      </w:r>
    </w:p>
    <w:p w:rsidR="00E523DF" w:rsidRDefault="002155EC">
      <w:pPr>
        <w:numPr>
          <w:ilvl w:val="1"/>
          <w:numId w:val="1"/>
        </w:numPr>
        <w:rPr>
          <w:sz w:val="24"/>
          <w:szCs w:val="24"/>
        </w:rPr>
      </w:pPr>
      <w:r>
        <w:rPr>
          <w:sz w:val="24"/>
          <w:szCs w:val="24"/>
        </w:rPr>
        <w:t>The teacher projects or writes out the list of activities that you made in advance. The number of activities should roughly correspond to the number of blank spaces on the bingo sheet.</w:t>
      </w:r>
    </w:p>
    <w:p w:rsidR="00182BD9" w:rsidRDefault="00182BD9" w:rsidP="00182BD9">
      <w:pPr>
        <w:ind w:left="1440"/>
        <w:rPr>
          <w:sz w:val="24"/>
          <w:szCs w:val="24"/>
        </w:rPr>
      </w:pPr>
    </w:p>
    <w:p w:rsidR="00182BD9" w:rsidRDefault="00182BD9" w:rsidP="00182BD9">
      <w:pPr>
        <w:ind w:left="1440"/>
        <w:rPr>
          <w:sz w:val="24"/>
          <w:szCs w:val="24"/>
        </w:rPr>
      </w:pPr>
    </w:p>
    <w:p w:rsidR="00E523DF" w:rsidRDefault="002155EC">
      <w:pPr>
        <w:numPr>
          <w:ilvl w:val="2"/>
          <w:numId w:val="1"/>
        </w:numPr>
        <w:rPr>
          <w:sz w:val="24"/>
          <w:szCs w:val="24"/>
        </w:rPr>
      </w:pPr>
      <w:r>
        <w:rPr>
          <w:sz w:val="24"/>
          <w:szCs w:val="24"/>
        </w:rPr>
        <w:t>Examples: “Gone to Tokyo,” “Played the Guitar,” “Visited a Museum,” “Played Soccer,” and “Listened to Rap Music.”</w:t>
      </w:r>
    </w:p>
    <w:p w:rsidR="00E523DF" w:rsidRDefault="002155EC">
      <w:pPr>
        <w:numPr>
          <w:ilvl w:val="3"/>
          <w:numId w:val="1"/>
        </w:numPr>
        <w:rPr>
          <w:sz w:val="24"/>
          <w:szCs w:val="24"/>
        </w:rPr>
      </w:pPr>
      <w:r>
        <w:rPr>
          <w:sz w:val="24"/>
          <w:szCs w:val="24"/>
        </w:rPr>
        <w:t>Note: For a more difficult version, ask the students to make their own list of activities.</w:t>
      </w:r>
    </w:p>
    <w:p w:rsidR="00182BD9" w:rsidRPr="00182BD9" w:rsidRDefault="002155EC" w:rsidP="00182BD9">
      <w:pPr>
        <w:numPr>
          <w:ilvl w:val="2"/>
          <w:numId w:val="1"/>
        </w:numPr>
        <w:rPr>
          <w:sz w:val="24"/>
          <w:szCs w:val="24"/>
        </w:rPr>
      </w:pPr>
      <w:r>
        <w:rPr>
          <w:sz w:val="24"/>
          <w:szCs w:val="24"/>
        </w:rPr>
        <w:t>Note: The very center square should be labeled “Free Space” and be left without a listed activity.</w:t>
      </w:r>
    </w:p>
    <w:p w:rsidR="00E523DF" w:rsidRDefault="002155EC">
      <w:pPr>
        <w:numPr>
          <w:ilvl w:val="0"/>
          <w:numId w:val="1"/>
        </w:numPr>
        <w:rPr>
          <w:b/>
          <w:sz w:val="24"/>
          <w:szCs w:val="24"/>
        </w:rPr>
      </w:pPr>
      <w:r>
        <w:rPr>
          <w:b/>
          <w:sz w:val="24"/>
          <w:szCs w:val="24"/>
        </w:rPr>
        <w:t>Instruct the students to randomly fill in the spaces on their bingo worksheet with the activities. Give the students 10-15 minutes to complete this action.</w:t>
      </w:r>
    </w:p>
    <w:p w:rsidR="00E523DF" w:rsidRDefault="002155EC">
      <w:pPr>
        <w:numPr>
          <w:ilvl w:val="0"/>
          <w:numId w:val="1"/>
        </w:numPr>
        <w:rPr>
          <w:b/>
          <w:sz w:val="24"/>
          <w:szCs w:val="24"/>
        </w:rPr>
      </w:pPr>
      <w:r>
        <w:rPr>
          <w:b/>
          <w:sz w:val="24"/>
          <w:szCs w:val="24"/>
        </w:rPr>
        <w:t>Explain the rules of the game to the students:</w:t>
      </w:r>
    </w:p>
    <w:p w:rsidR="00E523DF" w:rsidRDefault="002155EC">
      <w:pPr>
        <w:numPr>
          <w:ilvl w:val="1"/>
          <w:numId w:val="1"/>
        </w:numPr>
        <w:rPr>
          <w:sz w:val="24"/>
          <w:szCs w:val="24"/>
        </w:rPr>
      </w:pPr>
      <w:r>
        <w:rPr>
          <w:rFonts w:ascii="Arial Unicode MS" w:eastAsia="Arial Unicode MS" w:hAnsi="Arial Unicode MS" w:cs="Arial Unicode MS"/>
          <w:sz w:val="24"/>
          <w:szCs w:val="24"/>
        </w:rPr>
        <w:t xml:space="preserve">Students will stand up and walk around the classroom. They will ask fellow students “Have you ever ～?” </w:t>
      </w:r>
      <w:proofErr w:type="gramStart"/>
      <w:r>
        <w:rPr>
          <w:rFonts w:ascii="Arial Unicode MS" w:eastAsia="Arial Unicode MS" w:hAnsi="Arial Unicode MS" w:cs="Arial Unicode MS"/>
          <w:sz w:val="24"/>
          <w:szCs w:val="24"/>
        </w:rPr>
        <w:t>corresponding</w:t>
      </w:r>
      <w:proofErr w:type="gramEnd"/>
      <w:r>
        <w:rPr>
          <w:rFonts w:ascii="Arial Unicode MS" w:eastAsia="Arial Unicode MS" w:hAnsi="Arial Unicode MS" w:cs="Arial Unicode MS"/>
          <w:sz w:val="24"/>
          <w:szCs w:val="24"/>
        </w:rPr>
        <w:t xml:space="preserve"> to one of the activities listed. If the student responds with “Yes, I have ~,” they cross off the box on their worksheet.</w:t>
      </w:r>
    </w:p>
    <w:p w:rsidR="00E523DF" w:rsidRDefault="002155EC">
      <w:pPr>
        <w:numPr>
          <w:ilvl w:val="1"/>
          <w:numId w:val="1"/>
        </w:numPr>
        <w:rPr>
          <w:sz w:val="24"/>
          <w:szCs w:val="24"/>
        </w:rPr>
      </w:pPr>
      <w:r>
        <w:rPr>
          <w:sz w:val="24"/>
          <w:szCs w:val="24"/>
        </w:rPr>
        <w:t>HOWEVER, each student can only ask the other student a single question. If their partner responds with “No, I haven’t ~,” they must find a new partner without crossing off said box.</w:t>
      </w:r>
    </w:p>
    <w:p w:rsidR="00E523DF" w:rsidRDefault="002155EC">
      <w:pPr>
        <w:numPr>
          <w:ilvl w:val="1"/>
          <w:numId w:val="1"/>
        </w:numPr>
        <w:rPr>
          <w:sz w:val="24"/>
          <w:szCs w:val="24"/>
        </w:rPr>
      </w:pPr>
      <w:r>
        <w:rPr>
          <w:sz w:val="24"/>
          <w:szCs w:val="24"/>
        </w:rPr>
        <w:t>The students continue this activity until they reach “Bingo”</w:t>
      </w:r>
    </w:p>
    <w:p w:rsidR="00E523DF" w:rsidRDefault="002155EC">
      <w:pPr>
        <w:numPr>
          <w:ilvl w:val="2"/>
          <w:numId w:val="1"/>
        </w:numPr>
        <w:rPr>
          <w:sz w:val="24"/>
          <w:szCs w:val="24"/>
        </w:rPr>
      </w:pPr>
      <w:r>
        <w:rPr>
          <w:sz w:val="24"/>
          <w:szCs w:val="24"/>
        </w:rPr>
        <w:t>Note: Make sure to stress that students MUST use English. Don’t be afraid to call out students who use Japanese during the activity.</w:t>
      </w:r>
    </w:p>
    <w:p w:rsidR="00E523DF" w:rsidRDefault="002155EC">
      <w:pPr>
        <w:numPr>
          <w:ilvl w:val="2"/>
          <w:numId w:val="1"/>
        </w:numPr>
        <w:rPr>
          <w:sz w:val="24"/>
          <w:szCs w:val="24"/>
        </w:rPr>
      </w:pPr>
      <w:r>
        <w:rPr>
          <w:sz w:val="24"/>
          <w:szCs w:val="24"/>
        </w:rPr>
        <w:t>Note: To lengthen the activity, have students try to get two, three, or four bingos instead of one</w:t>
      </w:r>
    </w:p>
    <w:p w:rsidR="00E523DF" w:rsidRDefault="002155EC">
      <w:pPr>
        <w:numPr>
          <w:ilvl w:val="0"/>
          <w:numId w:val="1"/>
        </w:numPr>
        <w:rPr>
          <w:b/>
          <w:sz w:val="24"/>
          <w:szCs w:val="24"/>
        </w:rPr>
      </w:pPr>
      <w:r>
        <w:rPr>
          <w:b/>
          <w:sz w:val="24"/>
          <w:szCs w:val="24"/>
        </w:rPr>
        <w:t>Conclusion [5 Minutes]</w:t>
      </w:r>
    </w:p>
    <w:p w:rsidR="00E523DF" w:rsidRDefault="002155EC">
      <w:pPr>
        <w:numPr>
          <w:ilvl w:val="1"/>
          <w:numId w:val="1"/>
        </w:numPr>
        <w:rPr>
          <w:sz w:val="24"/>
          <w:szCs w:val="24"/>
        </w:rPr>
      </w:pPr>
      <w:r>
        <w:rPr>
          <w:sz w:val="24"/>
          <w:szCs w:val="24"/>
        </w:rPr>
        <w:t>The students return to their seats. The teacher recognizes the students that achieved the most bingos.</w:t>
      </w:r>
    </w:p>
    <w:p w:rsidR="00E523DF" w:rsidRDefault="002155EC">
      <w:pPr>
        <w:numPr>
          <w:ilvl w:val="1"/>
          <w:numId w:val="1"/>
        </w:numPr>
        <w:rPr>
          <w:sz w:val="24"/>
          <w:szCs w:val="24"/>
        </w:rPr>
      </w:pPr>
      <w:r>
        <w:rPr>
          <w:rFonts w:ascii="Arial Unicode MS" w:eastAsia="Arial Unicode MS" w:hAnsi="Arial Unicode MS" w:cs="Arial Unicode MS"/>
          <w:sz w:val="24"/>
          <w:szCs w:val="24"/>
        </w:rPr>
        <w:t>The teacher reinforces the grammar pattern by once more by quickly describing the grammar point’s meaning and how to correctly answer the question by using “Yes, I have ～” or “No, I haven’t ～.”</w:t>
      </w:r>
    </w:p>
    <w:p w:rsidR="00E523DF" w:rsidRDefault="00E523DF">
      <w:pPr>
        <w:rPr>
          <w:sz w:val="24"/>
          <w:szCs w:val="24"/>
        </w:rPr>
      </w:pPr>
    </w:p>
    <w:p w:rsidR="00E523DF" w:rsidRDefault="002155EC">
      <w:pPr>
        <w:rPr>
          <w:sz w:val="24"/>
          <w:szCs w:val="24"/>
        </w:rPr>
      </w:pPr>
      <w:r>
        <w:rPr>
          <w:b/>
          <w:sz w:val="24"/>
          <w:szCs w:val="24"/>
        </w:rPr>
        <w:t>Additional Information:</w:t>
      </w:r>
      <w:r>
        <w:rPr>
          <w:sz w:val="24"/>
          <w:szCs w:val="24"/>
        </w:rPr>
        <w:t xml:space="preserve"> </w:t>
      </w:r>
    </w:p>
    <w:p w:rsidR="00E523DF" w:rsidRDefault="002155EC">
      <w:pPr>
        <w:rPr>
          <w:sz w:val="24"/>
          <w:szCs w:val="24"/>
        </w:rPr>
      </w:pPr>
      <w:r>
        <w:rPr>
          <w:sz w:val="24"/>
          <w:szCs w:val="24"/>
        </w:rPr>
        <w:t>The activity can be scaled for time based on the size of the bingo table. A 3 by 3 table can be finished much faster than a 5 by 5 table.</w:t>
      </w:r>
    </w:p>
    <w:p w:rsidR="00E523DF" w:rsidRDefault="002155EC">
      <w:pPr>
        <w:rPr>
          <w:sz w:val="24"/>
          <w:szCs w:val="24"/>
        </w:rPr>
      </w:pPr>
      <w:r>
        <w:br w:type="page"/>
      </w:r>
    </w:p>
    <w:p w:rsidR="00E523DF" w:rsidRDefault="002155EC">
      <w:pPr>
        <w:rPr>
          <w:sz w:val="24"/>
          <w:szCs w:val="24"/>
        </w:rPr>
      </w:pPr>
      <w:r>
        <w:rPr>
          <w:b/>
          <w:sz w:val="24"/>
          <w:szCs w:val="24"/>
        </w:rPr>
        <w:lastRenderedPageBreak/>
        <w:t xml:space="preserve">English Logic &amp; Expressions </w:t>
      </w:r>
      <w:r>
        <w:rPr>
          <w:sz w:val="24"/>
          <w:szCs w:val="24"/>
        </w:rPr>
        <w:tab/>
      </w:r>
      <w:r>
        <w:rPr>
          <w:sz w:val="24"/>
          <w:szCs w:val="24"/>
        </w:rPr>
        <w:tab/>
      </w:r>
      <w:r>
        <w:rPr>
          <w:sz w:val="24"/>
          <w:szCs w:val="24"/>
        </w:rPr>
        <w:tab/>
      </w:r>
      <w:r>
        <w:rPr>
          <w:sz w:val="24"/>
          <w:szCs w:val="24"/>
        </w:rPr>
        <w:tab/>
        <w:t>Name: __________________</w:t>
      </w:r>
    </w:p>
    <w:p w:rsidR="00E523DF" w:rsidRDefault="002155EC">
      <w:pPr>
        <w:rPr>
          <w:sz w:val="24"/>
          <w:szCs w:val="24"/>
        </w:rPr>
      </w:pPr>
      <w:r>
        <w:rPr>
          <w:b/>
          <w:sz w:val="24"/>
          <w:szCs w:val="24"/>
        </w:rPr>
        <w:t>Classmate Bingo Worksheet</w:t>
      </w:r>
      <w:r>
        <w:rPr>
          <w:sz w:val="24"/>
          <w:szCs w:val="24"/>
        </w:rPr>
        <w:t xml:space="preserve"> </w:t>
      </w:r>
      <w:r>
        <w:rPr>
          <w:sz w:val="24"/>
          <w:szCs w:val="24"/>
        </w:rPr>
        <w:tab/>
      </w:r>
      <w:r>
        <w:rPr>
          <w:sz w:val="24"/>
          <w:szCs w:val="24"/>
        </w:rPr>
        <w:tab/>
        <w:t xml:space="preserve"> </w:t>
      </w:r>
      <w:r>
        <w:rPr>
          <w:sz w:val="24"/>
          <w:szCs w:val="24"/>
        </w:rPr>
        <w:tab/>
        <w:t xml:space="preserve"> Class Number: _____-_____-_____</w:t>
      </w:r>
    </w:p>
    <w:tbl>
      <w:tblPr>
        <w:tblStyle w:val="a"/>
        <w:tblpPr w:leftFromText="142" w:rightFromText="142" w:vertAnchor="text" w:horzAnchor="margin" w:tblpXSpec="center" w:tblpY="217"/>
        <w:tblW w:w="10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2977"/>
        <w:gridCol w:w="2966"/>
      </w:tblGrid>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spacing w:line="240" w:lineRule="auto"/>
              <w:jc w:val="center"/>
              <w:rPr>
                <w:b/>
                <w:sz w:val="24"/>
                <w:szCs w:val="24"/>
              </w:rPr>
            </w:pPr>
            <w:r>
              <w:rPr>
                <w:b/>
                <w:sz w:val="24"/>
                <w:szCs w:val="24"/>
              </w:rPr>
              <w:t>Question:</w:t>
            </w:r>
          </w:p>
        </w:tc>
        <w:tc>
          <w:tcPr>
            <w:tcW w:w="2977" w:type="dxa"/>
            <w:shd w:val="clear" w:color="auto" w:fill="auto"/>
            <w:tcMar>
              <w:top w:w="100" w:type="dxa"/>
              <w:left w:w="100" w:type="dxa"/>
              <w:bottom w:w="100" w:type="dxa"/>
              <w:right w:w="100" w:type="dxa"/>
            </w:tcMar>
          </w:tcPr>
          <w:p w:rsidR="00182BD9" w:rsidRDefault="00182BD9" w:rsidP="00182BD9">
            <w:pPr>
              <w:widowControl w:val="0"/>
              <w:spacing w:line="240" w:lineRule="auto"/>
              <w:jc w:val="center"/>
              <w:rPr>
                <w:b/>
                <w:sz w:val="24"/>
                <w:szCs w:val="24"/>
              </w:rPr>
            </w:pPr>
            <w:r>
              <w:rPr>
                <w:b/>
                <w:sz w:val="24"/>
                <w:szCs w:val="24"/>
              </w:rPr>
              <w:t>Your Answer:</w:t>
            </w:r>
          </w:p>
        </w:tc>
        <w:tc>
          <w:tcPr>
            <w:tcW w:w="2966" w:type="dxa"/>
            <w:shd w:val="clear" w:color="auto" w:fill="auto"/>
            <w:tcMar>
              <w:top w:w="100" w:type="dxa"/>
              <w:left w:w="100" w:type="dxa"/>
              <w:bottom w:w="100" w:type="dxa"/>
              <w:right w:w="100" w:type="dxa"/>
            </w:tcMar>
          </w:tcPr>
          <w:p w:rsidR="00182BD9" w:rsidRDefault="00182BD9" w:rsidP="00182BD9">
            <w:pPr>
              <w:widowControl w:val="0"/>
              <w:spacing w:line="240" w:lineRule="auto"/>
              <w:jc w:val="center"/>
              <w:rPr>
                <w:b/>
                <w:sz w:val="24"/>
                <w:szCs w:val="24"/>
              </w:rPr>
            </w:pPr>
            <w:r>
              <w:rPr>
                <w:b/>
                <w:sz w:val="24"/>
                <w:szCs w:val="24"/>
              </w:rPr>
              <w:t>Partner’s Answer:</w:t>
            </w:r>
          </w:p>
        </w:tc>
      </w:tr>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jc w:val="center"/>
              <w:rPr>
                <w:b/>
                <w:sz w:val="24"/>
                <w:szCs w:val="24"/>
              </w:rPr>
            </w:pPr>
            <w:r>
              <w:rPr>
                <w:b/>
                <w:sz w:val="24"/>
                <w:szCs w:val="24"/>
              </w:rPr>
              <w:t>Have you ever played the drums?</w:t>
            </w:r>
          </w:p>
        </w:tc>
        <w:tc>
          <w:tcPr>
            <w:tcW w:w="2977"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c>
          <w:tcPr>
            <w:tcW w:w="2966"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r>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jc w:val="center"/>
              <w:rPr>
                <w:b/>
                <w:sz w:val="24"/>
                <w:szCs w:val="24"/>
              </w:rPr>
            </w:pPr>
            <w:r>
              <w:rPr>
                <w:b/>
                <w:sz w:val="24"/>
                <w:szCs w:val="24"/>
              </w:rPr>
              <w:t>Have you ever gone ice skating?</w:t>
            </w:r>
          </w:p>
        </w:tc>
        <w:tc>
          <w:tcPr>
            <w:tcW w:w="2977"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c>
          <w:tcPr>
            <w:tcW w:w="2966"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r>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jc w:val="center"/>
              <w:rPr>
                <w:b/>
                <w:sz w:val="24"/>
                <w:szCs w:val="24"/>
              </w:rPr>
            </w:pPr>
            <w:r>
              <w:rPr>
                <w:b/>
                <w:sz w:val="24"/>
                <w:szCs w:val="24"/>
              </w:rPr>
              <w:t>Have you ever gone camping?</w:t>
            </w:r>
          </w:p>
        </w:tc>
        <w:tc>
          <w:tcPr>
            <w:tcW w:w="2977"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c>
          <w:tcPr>
            <w:tcW w:w="2966"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r>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jc w:val="center"/>
              <w:rPr>
                <w:b/>
                <w:sz w:val="24"/>
                <w:szCs w:val="24"/>
              </w:rPr>
            </w:pPr>
            <w:r>
              <w:rPr>
                <w:b/>
                <w:sz w:val="24"/>
                <w:szCs w:val="24"/>
              </w:rPr>
              <w:t>Have you ever _____________?</w:t>
            </w:r>
          </w:p>
        </w:tc>
        <w:tc>
          <w:tcPr>
            <w:tcW w:w="2977"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c>
          <w:tcPr>
            <w:tcW w:w="2966"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r>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jc w:val="center"/>
              <w:rPr>
                <w:b/>
                <w:sz w:val="24"/>
                <w:szCs w:val="24"/>
              </w:rPr>
            </w:pPr>
            <w:r>
              <w:rPr>
                <w:b/>
                <w:sz w:val="24"/>
                <w:szCs w:val="24"/>
              </w:rPr>
              <w:t>Have you ever _____________?</w:t>
            </w:r>
          </w:p>
        </w:tc>
        <w:tc>
          <w:tcPr>
            <w:tcW w:w="2977"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c>
          <w:tcPr>
            <w:tcW w:w="2966"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r>
      <w:tr w:rsidR="00182BD9" w:rsidTr="00182BD9">
        <w:tc>
          <w:tcPr>
            <w:tcW w:w="4243" w:type="dxa"/>
            <w:shd w:val="clear" w:color="auto" w:fill="auto"/>
            <w:tcMar>
              <w:top w:w="100" w:type="dxa"/>
              <w:left w:w="100" w:type="dxa"/>
              <w:bottom w:w="100" w:type="dxa"/>
              <w:right w:w="100" w:type="dxa"/>
            </w:tcMar>
          </w:tcPr>
          <w:p w:rsidR="00182BD9" w:rsidRDefault="00182BD9" w:rsidP="00182BD9">
            <w:pPr>
              <w:widowControl w:val="0"/>
              <w:jc w:val="center"/>
              <w:rPr>
                <w:b/>
                <w:sz w:val="24"/>
                <w:szCs w:val="24"/>
              </w:rPr>
            </w:pPr>
            <w:r>
              <w:rPr>
                <w:b/>
                <w:sz w:val="24"/>
                <w:szCs w:val="24"/>
              </w:rPr>
              <w:t>Have you ever _____________?</w:t>
            </w:r>
          </w:p>
        </w:tc>
        <w:tc>
          <w:tcPr>
            <w:tcW w:w="2977"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c>
          <w:tcPr>
            <w:tcW w:w="2966" w:type="dxa"/>
            <w:shd w:val="clear" w:color="auto" w:fill="auto"/>
            <w:tcMar>
              <w:top w:w="100" w:type="dxa"/>
              <w:left w:w="100" w:type="dxa"/>
              <w:bottom w:w="100" w:type="dxa"/>
              <w:right w:w="100" w:type="dxa"/>
            </w:tcMar>
          </w:tcPr>
          <w:p w:rsidR="00182BD9" w:rsidRDefault="00182BD9" w:rsidP="00182BD9">
            <w:pPr>
              <w:widowControl w:val="0"/>
              <w:rPr>
                <w:b/>
                <w:sz w:val="24"/>
                <w:szCs w:val="24"/>
              </w:rPr>
            </w:pPr>
          </w:p>
        </w:tc>
      </w:tr>
    </w:tbl>
    <w:p w:rsidR="00E523DF" w:rsidRDefault="00E523DF">
      <w:pPr>
        <w:rPr>
          <w:sz w:val="24"/>
          <w:szCs w:val="24"/>
        </w:rPr>
      </w:pPr>
    </w:p>
    <w:p w:rsidR="00E523DF" w:rsidRDefault="00E523DF">
      <w:pPr>
        <w:spacing w:line="360" w:lineRule="auto"/>
        <w:rPr>
          <w:b/>
          <w:sz w:val="24"/>
          <w:szCs w:val="24"/>
        </w:rPr>
      </w:pPr>
    </w:p>
    <w:p w:rsidR="00E523DF" w:rsidRDefault="002155EC">
      <w:pPr>
        <w:spacing w:line="360" w:lineRule="auto"/>
        <w:jc w:val="center"/>
        <w:rPr>
          <w:b/>
          <w:sz w:val="24"/>
          <w:szCs w:val="24"/>
        </w:rPr>
      </w:pPr>
      <w:r>
        <w:rPr>
          <w:b/>
          <w:sz w:val="24"/>
          <w:szCs w:val="24"/>
        </w:rPr>
        <w:t>Bingo</w:t>
      </w:r>
    </w:p>
    <w:tbl>
      <w:tblPr>
        <w:tblStyle w:val="a0"/>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1"/>
        <w:gridCol w:w="2041"/>
        <w:gridCol w:w="2042"/>
        <w:gridCol w:w="2041"/>
        <w:gridCol w:w="2042"/>
      </w:tblGrid>
      <w:tr w:rsidR="00E523DF" w:rsidTr="00182BD9">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r>
      <w:tr w:rsidR="00E523DF" w:rsidTr="00182BD9">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r>
      <w:tr w:rsidR="00E523DF" w:rsidTr="00182BD9">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2155EC">
            <w:pPr>
              <w:widowControl w:val="0"/>
              <w:spacing w:line="240" w:lineRule="auto"/>
              <w:jc w:val="center"/>
              <w:rPr>
                <w:b/>
                <w:sz w:val="24"/>
                <w:szCs w:val="24"/>
              </w:rPr>
            </w:pPr>
            <w:r>
              <w:rPr>
                <w:b/>
                <w:sz w:val="24"/>
                <w:szCs w:val="24"/>
              </w:rPr>
              <w:t>Free Space</w:t>
            </w: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r>
      <w:tr w:rsidR="00E523DF" w:rsidTr="00182BD9">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r>
      <w:tr w:rsidR="00E523DF" w:rsidTr="00182BD9">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1"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c>
          <w:tcPr>
            <w:tcW w:w="2042" w:type="dxa"/>
            <w:shd w:val="clear" w:color="auto" w:fill="auto"/>
            <w:tcMar>
              <w:top w:w="100" w:type="dxa"/>
              <w:left w:w="100" w:type="dxa"/>
              <w:bottom w:w="100" w:type="dxa"/>
              <w:right w:w="100" w:type="dxa"/>
            </w:tcMar>
          </w:tcPr>
          <w:p w:rsidR="00E523DF" w:rsidRDefault="00E523DF">
            <w:pPr>
              <w:widowControl w:val="0"/>
              <w:spacing w:line="240" w:lineRule="auto"/>
              <w:rPr>
                <w:sz w:val="24"/>
                <w:szCs w:val="24"/>
              </w:rPr>
            </w:pPr>
          </w:p>
        </w:tc>
      </w:tr>
    </w:tbl>
    <w:p w:rsidR="00E523DF" w:rsidRDefault="00E523DF">
      <w:pPr>
        <w:rPr>
          <w:sz w:val="24"/>
          <w:szCs w:val="24"/>
        </w:rPr>
      </w:pPr>
    </w:p>
    <w:sectPr w:rsidR="00E523DF" w:rsidSect="00BD7A5D">
      <w:headerReference w:type="default" r:id="rId7"/>
      <w:footerReference w:type="default" r:id="rId8"/>
      <w:pgSz w:w="11906" w:h="16838"/>
      <w:pgMar w:top="1134" w:right="1134" w:bottom="1134" w:left="1134" w:header="720" w:footer="340" w:gutter="0"/>
      <w:pgNumType w:start="62"/>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78" w:rsidRDefault="002155EC">
      <w:pPr>
        <w:spacing w:line="240" w:lineRule="auto"/>
      </w:pPr>
      <w:r>
        <w:separator/>
      </w:r>
    </w:p>
  </w:endnote>
  <w:endnote w:type="continuationSeparator" w:id="0">
    <w:p w:rsidR="00211F78" w:rsidRDefault="00215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942212"/>
      <w:docPartObj>
        <w:docPartGallery w:val="Page Numbers (Bottom of Page)"/>
        <w:docPartUnique/>
      </w:docPartObj>
    </w:sdtPr>
    <w:sdtEndPr>
      <w:rPr>
        <w:noProof/>
      </w:rPr>
    </w:sdtEndPr>
    <w:sdtContent>
      <w:p w:rsidR="00BD7A5D" w:rsidRDefault="00BD7A5D">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rsidR="00BD7A5D" w:rsidRDefault="00BD7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78" w:rsidRDefault="002155EC">
      <w:pPr>
        <w:spacing w:line="240" w:lineRule="auto"/>
      </w:pPr>
      <w:r>
        <w:separator/>
      </w:r>
    </w:p>
  </w:footnote>
  <w:footnote w:type="continuationSeparator" w:id="0">
    <w:p w:rsidR="00211F78" w:rsidRDefault="002155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F" w:rsidRPr="00182BD9" w:rsidRDefault="002155EC" w:rsidP="00182BD9">
    <w:pPr>
      <w:spacing w:line="240" w:lineRule="auto"/>
      <w:jc w:val="right"/>
      <w:rPr>
        <w:rFonts w:ascii="Calibri" w:eastAsia="Calibri" w:hAnsi="Calibri" w:cs="Calibri"/>
      </w:rPr>
    </w:pPr>
    <w:r w:rsidRPr="00182BD9">
      <w:rPr>
        <w:rFonts w:ascii="Calibri" w:eastAsia="Calibri" w:hAnsi="Calibri" w:cs="Calibri"/>
      </w:rPr>
      <w:t>Carson W. Berry</w:t>
    </w:r>
  </w:p>
  <w:p w:rsidR="00E523DF" w:rsidRPr="00182BD9" w:rsidRDefault="002155EC" w:rsidP="00182BD9">
    <w:pPr>
      <w:spacing w:line="240" w:lineRule="auto"/>
      <w:jc w:val="right"/>
      <w:rPr>
        <w:rFonts w:ascii="Calibri" w:eastAsia="Calibri" w:hAnsi="Calibri" w:cs="Calibri"/>
      </w:rPr>
    </w:pPr>
    <w:r w:rsidRPr="00182BD9">
      <w:rPr>
        <w:rFonts w:ascii="Calibri" w:eastAsia="Calibri" w:hAnsi="Calibri" w:cs="Calibri"/>
      </w:rPr>
      <w:t>Toyama Kokusai SHS</w:t>
    </w:r>
  </w:p>
  <w:p w:rsidR="00E523DF" w:rsidRPr="00182BD9" w:rsidRDefault="002155EC" w:rsidP="00182BD9">
    <w:pPr>
      <w:spacing w:line="240" w:lineRule="auto"/>
      <w:jc w:val="right"/>
    </w:pPr>
    <w:r w:rsidRPr="00182BD9">
      <w:rPr>
        <w:rFonts w:ascii="Calibri" w:eastAsia="Calibri" w:hAnsi="Calibri" w:cs="Calibri"/>
      </w:rPr>
      <w:t>Games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33723"/>
    <w:multiLevelType w:val="multilevel"/>
    <w:tmpl w:val="E996CD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77EB403E"/>
    <w:multiLevelType w:val="multilevel"/>
    <w:tmpl w:val="99A24D50"/>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32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DF"/>
    <w:rsid w:val="00182BD9"/>
    <w:rsid w:val="00211F78"/>
    <w:rsid w:val="002155EC"/>
    <w:rsid w:val="00BD7A5D"/>
    <w:rsid w:val="00E5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959BC4B-2868-43A7-BF09-B03DD52D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82BD9"/>
    <w:pPr>
      <w:tabs>
        <w:tab w:val="center" w:pos="4252"/>
        <w:tab w:val="right" w:pos="8504"/>
      </w:tabs>
      <w:snapToGrid w:val="0"/>
    </w:pPr>
  </w:style>
  <w:style w:type="character" w:customStyle="1" w:styleId="HeaderChar">
    <w:name w:val="Header Char"/>
    <w:basedOn w:val="DefaultParagraphFont"/>
    <w:link w:val="Header"/>
    <w:uiPriority w:val="99"/>
    <w:rsid w:val="00182BD9"/>
  </w:style>
  <w:style w:type="paragraph" w:styleId="Footer">
    <w:name w:val="footer"/>
    <w:basedOn w:val="Normal"/>
    <w:link w:val="FooterChar"/>
    <w:uiPriority w:val="99"/>
    <w:unhideWhenUsed/>
    <w:rsid w:val="00182BD9"/>
    <w:pPr>
      <w:tabs>
        <w:tab w:val="center" w:pos="4252"/>
        <w:tab w:val="right" w:pos="8504"/>
      </w:tabs>
      <w:snapToGrid w:val="0"/>
    </w:pPr>
  </w:style>
  <w:style w:type="character" w:customStyle="1" w:styleId="FooterChar">
    <w:name w:val="Footer Char"/>
    <w:basedOn w:val="DefaultParagraphFont"/>
    <w:link w:val="Footer"/>
    <w:uiPriority w:val="99"/>
    <w:rsid w:val="00182BD9"/>
  </w:style>
  <w:style w:type="paragraph" w:styleId="BalloonText">
    <w:name w:val="Balloon Text"/>
    <w:basedOn w:val="Normal"/>
    <w:link w:val="BalloonTextChar"/>
    <w:uiPriority w:val="99"/>
    <w:semiHidden/>
    <w:unhideWhenUsed/>
    <w:rsid w:val="00182BD9"/>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82B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2024-01-22T07:32:00Z</cp:lastPrinted>
  <dcterms:created xsi:type="dcterms:W3CDTF">2024-01-19T00:18:00Z</dcterms:created>
  <dcterms:modified xsi:type="dcterms:W3CDTF">2024-02-01T00:05:00Z</dcterms:modified>
</cp:coreProperties>
</file>