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16613A" w:rsidRDefault="001B6D05" w:rsidP="008A0E2C">
      <w:pPr>
        <w:spacing w:beforeLines="50" w:before="120" w:after="200" w:line="480" w:lineRule="auto"/>
        <w:jc w:val="center"/>
        <w:rPr>
          <w:b/>
          <w:sz w:val="24"/>
          <w:szCs w:val="24"/>
        </w:rPr>
      </w:pPr>
      <w:r>
        <w:rPr>
          <w:b/>
          <w:sz w:val="24"/>
          <w:szCs w:val="24"/>
        </w:rPr>
        <w:t>Vowels</w:t>
      </w:r>
      <w:bookmarkStart w:id="0" w:name="_GoBack"/>
      <w:bookmarkEnd w:id="0"/>
    </w:p>
    <w:p w14:paraId="00000002" w14:textId="77777777" w:rsidR="0016613A" w:rsidRDefault="001B6D05">
      <w:pPr>
        <w:spacing w:after="200"/>
        <w:rPr>
          <w:sz w:val="24"/>
          <w:szCs w:val="24"/>
        </w:rPr>
      </w:pPr>
      <w:r>
        <w:rPr>
          <w:b/>
          <w:sz w:val="24"/>
          <w:szCs w:val="24"/>
        </w:rPr>
        <w:t>Class time needed:</w:t>
      </w:r>
      <w:r>
        <w:rPr>
          <w:sz w:val="24"/>
          <w:szCs w:val="24"/>
        </w:rPr>
        <w:t xml:space="preserve"> One full lesson, approximately 50 minutes</w:t>
      </w:r>
    </w:p>
    <w:p w14:paraId="00000003" w14:textId="77777777" w:rsidR="0016613A" w:rsidRDefault="001B6D05">
      <w:pPr>
        <w:spacing w:after="200"/>
        <w:rPr>
          <w:sz w:val="24"/>
          <w:szCs w:val="24"/>
        </w:rPr>
      </w:pPr>
      <w:r>
        <w:rPr>
          <w:b/>
          <w:sz w:val="24"/>
          <w:szCs w:val="24"/>
        </w:rPr>
        <w:t>Class size taught:</w:t>
      </w:r>
      <w:r>
        <w:rPr>
          <w:sz w:val="24"/>
          <w:szCs w:val="24"/>
        </w:rPr>
        <w:t xml:space="preserve"> 35 students</w:t>
      </w:r>
    </w:p>
    <w:p w14:paraId="00000004" w14:textId="77777777" w:rsidR="0016613A" w:rsidRDefault="001B6D05">
      <w:pPr>
        <w:spacing w:after="200"/>
        <w:rPr>
          <w:sz w:val="24"/>
          <w:szCs w:val="24"/>
        </w:rPr>
      </w:pPr>
      <w:r>
        <w:rPr>
          <w:b/>
          <w:sz w:val="24"/>
          <w:szCs w:val="24"/>
        </w:rPr>
        <w:t>Target audience:</w:t>
      </w:r>
      <w:r>
        <w:rPr>
          <w:sz w:val="24"/>
          <w:szCs w:val="24"/>
        </w:rPr>
        <w:t xml:space="preserve"> Elementary 5th and 6th Year</w:t>
      </w:r>
    </w:p>
    <w:p w14:paraId="00000005" w14:textId="77777777" w:rsidR="0016613A" w:rsidRDefault="001B6D05">
      <w:pPr>
        <w:spacing w:after="200"/>
        <w:rPr>
          <w:sz w:val="24"/>
          <w:szCs w:val="24"/>
        </w:rPr>
      </w:pPr>
      <w:r>
        <w:rPr>
          <w:b/>
          <w:sz w:val="24"/>
          <w:szCs w:val="24"/>
        </w:rPr>
        <w:t xml:space="preserve">Objective: </w:t>
      </w:r>
      <w:r>
        <w:rPr>
          <w:sz w:val="24"/>
          <w:szCs w:val="24"/>
        </w:rPr>
        <w:t>The students will better be able to recognize vowels through songs and games that use the unit’s vocabulary.</w:t>
      </w:r>
    </w:p>
    <w:p w14:paraId="00000006" w14:textId="77777777" w:rsidR="0016613A" w:rsidRPr="001B4622" w:rsidRDefault="0031692F">
      <w:pPr>
        <w:spacing w:after="200"/>
        <w:rPr>
          <w:rFonts w:asciiTheme="majorEastAsia" w:eastAsiaTheme="majorEastAsia" w:hAnsiTheme="majorEastAsia"/>
          <w:sz w:val="24"/>
          <w:szCs w:val="24"/>
        </w:rPr>
      </w:pPr>
      <w:sdt>
        <w:sdtPr>
          <w:tag w:val="goog_rdk_0"/>
          <w:id w:val="1472630347"/>
        </w:sdtPr>
        <w:sdtEndPr>
          <w:rPr>
            <w:rFonts w:asciiTheme="majorEastAsia" w:eastAsiaTheme="majorEastAsia" w:hAnsiTheme="majorEastAsia"/>
          </w:rPr>
        </w:sdtEndPr>
        <w:sdtContent>
          <w:r w:rsidR="001B6D05" w:rsidRPr="008A0E2C">
            <w:rPr>
              <w:rFonts w:asciiTheme="majorEastAsia" w:eastAsiaTheme="majorEastAsia" w:hAnsiTheme="majorEastAsia" w:cs="Arial Unicode MS"/>
              <w:b/>
              <w:sz w:val="24"/>
              <w:szCs w:val="24"/>
              <w:shd w:val="clear" w:color="auto" w:fill="F8F9FA"/>
            </w:rPr>
            <w:t>目的</w:t>
          </w:r>
        </w:sdtContent>
      </w:sdt>
      <w:r w:rsidR="001B6D05" w:rsidRPr="008A0E2C">
        <w:rPr>
          <w:rFonts w:asciiTheme="majorEastAsia" w:eastAsiaTheme="majorEastAsia" w:hAnsiTheme="majorEastAsia"/>
          <w:b/>
          <w:sz w:val="24"/>
          <w:szCs w:val="24"/>
        </w:rPr>
        <w:t xml:space="preserve">: </w:t>
      </w:r>
      <w:sdt>
        <w:sdtPr>
          <w:rPr>
            <w:rFonts w:asciiTheme="majorEastAsia" w:eastAsiaTheme="majorEastAsia" w:hAnsiTheme="majorEastAsia"/>
          </w:rPr>
          <w:tag w:val="goog_rdk_1"/>
          <w:id w:val="677934745"/>
        </w:sdtPr>
        <w:sdtEndPr/>
        <w:sdtContent>
          <w:r w:rsidR="001B6D05" w:rsidRPr="001B4622">
            <w:rPr>
              <w:rFonts w:asciiTheme="majorEastAsia" w:eastAsiaTheme="majorEastAsia" w:hAnsiTheme="majorEastAsia" w:cs="Arial Unicode MS"/>
              <w:sz w:val="24"/>
              <w:szCs w:val="24"/>
            </w:rPr>
            <w:t>単元の語彙を使用する歌、物語、ゲームを通じて母音を認識できるように</w:t>
          </w:r>
        </w:sdtContent>
      </w:sdt>
      <w:sdt>
        <w:sdtPr>
          <w:rPr>
            <w:rFonts w:asciiTheme="majorEastAsia" w:eastAsiaTheme="majorEastAsia" w:hAnsiTheme="majorEastAsia"/>
          </w:rPr>
          <w:tag w:val="goog_rdk_2"/>
          <w:id w:val="527071011"/>
        </w:sdtPr>
        <w:sdtEndPr/>
        <w:sdtContent>
          <w:r w:rsidR="001B6D05" w:rsidRPr="001B4622">
            <w:rPr>
              <w:rFonts w:asciiTheme="majorEastAsia" w:eastAsiaTheme="majorEastAsia" w:hAnsiTheme="majorEastAsia" w:cs="Arial Unicode MS"/>
              <w:sz w:val="24"/>
              <w:szCs w:val="24"/>
            </w:rPr>
            <w:t>なる</w:t>
          </w:r>
        </w:sdtContent>
      </w:sdt>
      <w:sdt>
        <w:sdtPr>
          <w:rPr>
            <w:rFonts w:asciiTheme="majorEastAsia" w:eastAsiaTheme="majorEastAsia" w:hAnsiTheme="majorEastAsia"/>
          </w:rPr>
          <w:tag w:val="goog_rdk_3"/>
          <w:id w:val="-420572837"/>
        </w:sdtPr>
        <w:sdtEndPr/>
        <w:sdtContent>
          <w:r w:rsidR="001B6D05" w:rsidRPr="001B4622">
            <w:rPr>
              <w:rFonts w:asciiTheme="majorEastAsia" w:eastAsiaTheme="majorEastAsia" w:hAnsiTheme="majorEastAsia" w:cs="Arial Unicode MS"/>
              <w:sz w:val="24"/>
              <w:szCs w:val="24"/>
            </w:rPr>
            <w:t>。</w:t>
          </w:r>
        </w:sdtContent>
      </w:sdt>
    </w:p>
    <w:p w14:paraId="00000007" w14:textId="77777777" w:rsidR="0016613A" w:rsidRDefault="001B6D05">
      <w:pPr>
        <w:spacing w:after="200"/>
        <w:rPr>
          <w:sz w:val="24"/>
          <w:szCs w:val="24"/>
        </w:rPr>
      </w:pPr>
      <w:r>
        <w:rPr>
          <w:b/>
          <w:sz w:val="24"/>
          <w:szCs w:val="24"/>
        </w:rPr>
        <w:t>Materials:</w:t>
      </w:r>
      <w:r>
        <w:rPr>
          <w:sz w:val="24"/>
          <w:szCs w:val="24"/>
        </w:rPr>
        <w:t xml:space="preserve">  Whiteboard or chalkboard, flashcards for vocabulary, copy of a page from a children’s story (or choosing a page from their textbooks they can </w:t>
      </w:r>
      <w:proofErr w:type="spellStart"/>
      <w:r>
        <w:rPr>
          <w:sz w:val="24"/>
          <w:szCs w:val="24"/>
        </w:rPr>
        <w:t>mark up</w:t>
      </w:r>
      <w:proofErr w:type="spellEnd"/>
      <w:r>
        <w:rPr>
          <w:sz w:val="24"/>
          <w:szCs w:val="24"/>
        </w:rPr>
        <w:t>)</w:t>
      </w:r>
    </w:p>
    <w:p w14:paraId="00000008" w14:textId="77777777" w:rsidR="0016613A" w:rsidRDefault="0016613A">
      <w:pPr>
        <w:spacing w:after="200"/>
        <w:rPr>
          <w:sz w:val="24"/>
          <w:szCs w:val="24"/>
        </w:rPr>
      </w:pPr>
    </w:p>
    <w:p w14:paraId="00000009" w14:textId="77777777" w:rsidR="0016613A" w:rsidRDefault="001B6D05">
      <w:pPr>
        <w:spacing w:after="200"/>
        <w:rPr>
          <w:b/>
          <w:sz w:val="24"/>
          <w:szCs w:val="24"/>
        </w:rPr>
      </w:pPr>
      <w:r>
        <w:rPr>
          <w:b/>
          <w:sz w:val="24"/>
          <w:szCs w:val="24"/>
        </w:rPr>
        <w:t>Procedure</w:t>
      </w:r>
    </w:p>
    <w:p w14:paraId="0000000A" w14:textId="77777777" w:rsidR="0016613A" w:rsidRDefault="001B6D05">
      <w:pPr>
        <w:numPr>
          <w:ilvl w:val="0"/>
          <w:numId w:val="2"/>
        </w:numPr>
        <w:spacing w:after="200"/>
        <w:rPr>
          <w:sz w:val="24"/>
          <w:szCs w:val="24"/>
        </w:rPr>
      </w:pPr>
      <w:r>
        <w:rPr>
          <w:b/>
          <w:sz w:val="24"/>
          <w:szCs w:val="24"/>
        </w:rPr>
        <w:t>Introduction - 15 minutes</w:t>
      </w:r>
    </w:p>
    <w:p w14:paraId="0000000B" w14:textId="77777777" w:rsidR="0016613A" w:rsidRDefault="001B6D05">
      <w:pPr>
        <w:numPr>
          <w:ilvl w:val="1"/>
          <w:numId w:val="2"/>
        </w:numPr>
        <w:spacing w:after="200"/>
        <w:rPr>
          <w:sz w:val="24"/>
          <w:szCs w:val="24"/>
        </w:rPr>
      </w:pPr>
      <w:r>
        <w:rPr>
          <w:sz w:val="24"/>
          <w:szCs w:val="24"/>
        </w:rPr>
        <w:t xml:space="preserve">The teacher greets the class as normal and then sings: </w:t>
      </w:r>
    </w:p>
    <w:p w14:paraId="0000000C" w14:textId="77777777" w:rsidR="0016613A" w:rsidRDefault="001B6D05">
      <w:pPr>
        <w:numPr>
          <w:ilvl w:val="2"/>
          <w:numId w:val="2"/>
        </w:numPr>
        <w:spacing w:after="200"/>
        <w:rPr>
          <w:sz w:val="24"/>
          <w:szCs w:val="24"/>
        </w:rPr>
      </w:pPr>
      <w:r>
        <w:rPr>
          <w:sz w:val="24"/>
          <w:szCs w:val="24"/>
        </w:rPr>
        <w:t>“Apples and Bananas” - Super Simple Song on YouTube has cute animations for the version with a visual aid.</w:t>
      </w:r>
    </w:p>
    <w:p w14:paraId="0000000D" w14:textId="77777777" w:rsidR="0016613A" w:rsidRDefault="001B6D05">
      <w:pPr>
        <w:numPr>
          <w:ilvl w:val="1"/>
          <w:numId w:val="2"/>
        </w:numPr>
        <w:spacing w:after="200"/>
        <w:rPr>
          <w:sz w:val="24"/>
          <w:szCs w:val="24"/>
        </w:rPr>
      </w:pPr>
      <w:r>
        <w:rPr>
          <w:sz w:val="24"/>
          <w:szCs w:val="24"/>
        </w:rPr>
        <w:t>After singing or watching this song, the teacher explains that the sounds changed in the words “apples” and “bananas” are the vowels.</w:t>
      </w:r>
    </w:p>
    <w:p w14:paraId="0000000E" w14:textId="77777777" w:rsidR="0016613A" w:rsidRDefault="001B6D05">
      <w:pPr>
        <w:numPr>
          <w:ilvl w:val="1"/>
          <w:numId w:val="2"/>
        </w:numPr>
        <w:spacing w:after="200"/>
        <w:rPr>
          <w:sz w:val="24"/>
          <w:szCs w:val="24"/>
        </w:rPr>
      </w:pPr>
      <w:r>
        <w:rPr>
          <w:sz w:val="24"/>
          <w:szCs w:val="24"/>
        </w:rPr>
        <w:t xml:space="preserve">The JTL can point out that English vowels and Japanese vowels are the same, except English vowels make more than one sound.  </w:t>
      </w:r>
    </w:p>
    <w:p w14:paraId="0000000F" w14:textId="77777777" w:rsidR="0016613A" w:rsidRDefault="001B6D05">
      <w:pPr>
        <w:numPr>
          <w:ilvl w:val="0"/>
          <w:numId w:val="3"/>
        </w:numPr>
        <w:spacing w:after="200"/>
        <w:rPr>
          <w:b/>
          <w:sz w:val="24"/>
          <w:szCs w:val="24"/>
        </w:rPr>
      </w:pPr>
      <w:r>
        <w:rPr>
          <w:b/>
          <w:sz w:val="24"/>
          <w:szCs w:val="24"/>
        </w:rPr>
        <w:t>Find the Vowel - 10 minutes</w:t>
      </w:r>
    </w:p>
    <w:p w14:paraId="00000010" w14:textId="77777777" w:rsidR="0016613A" w:rsidRDefault="001B6D05">
      <w:pPr>
        <w:numPr>
          <w:ilvl w:val="1"/>
          <w:numId w:val="3"/>
        </w:numPr>
        <w:spacing w:after="200"/>
        <w:rPr>
          <w:sz w:val="24"/>
          <w:szCs w:val="24"/>
        </w:rPr>
      </w:pPr>
      <w:r>
        <w:rPr>
          <w:sz w:val="24"/>
          <w:szCs w:val="24"/>
        </w:rPr>
        <w:t xml:space="preserve">The object of this game is to find all the vowels on a page. </w:t>
      </w:r>
    </w:p>
    <w:p w14:paraId="00000011" w14:textId="77777777" w:rsidR="0016613A" w:rsidRDefault="001B6D05">
      <w:pPr>
        <w:numPr>
          <w:ilvl w:val="2"/>
          <w:numId w:val="3"/>
        </w:numPr>
        <w:spacing w:after="200"/>
        <w:rPr>
          <w:sz w:val="24"/>
          <w:szCs w:val="24"/>
        </w:rPr>
      </w:pPr>
      <w:r>
        <w:rPr>
          <w:sz w:val="24"/>
          <w:szCs w:val="24"/>
        </w:rPr>
        <w:t xml:space="preserve">One way to do this is to hand out a paper of English text, either from a simple children’s story that can be copied or just using a page from their textbook.  </w:t>
      </w:r>
    </w:p>
    <w:p w14:paraId="00000012" w14:textId="77777777" w:rsidR="0016613A" w:rsidRDefault="001B6D05">
      <w:pPr>
        <w:numPr>
          <w:ilvl w:val="2"/>
          <w:numId w:val="3"/>
        </w:numPr>
        <w:spacing w:after="200"/>
        <w:rPr>
          <w:sz w:val="24"/>
          <w:szCs w:val="24"/>
        </w:rPr>
      </w:pPr>
      <w:r>
        <w:rPr>
          <w:sz w:val="24"/>
          <w:szCs w:val="24"/>
        </w:rPr>
        <w:t xml:space="preserve">Another way is to find a read aloud story on YouTube, mute it, and pause it on the page of your choosing.  Find the vowels together going word by word or have them write the vowels they find in their notebooks.  A good option is </w:t>
      </w:r>
      <w:r>
        <w:rPr>
          <w:i/>
          <w:sz w:val="24"/>
          <w:szCs w:val="24"/>
        </w:rPr>
        <w:t>Frog and Toad</w:t>
      </w:r>
      <w:r>
        <w:rPr>
          <w:sz w:val="24"/>
          <w:szCs w:val="24"/>
        </w:rPr>
        <w:t>.</w:t>
      </w:r>
    </w:p>
    <w:p w14:paraId="08EA0D9B" w14:textId="77777777" w:rsidR="008A0E2C" w:rsidRDefault="008A0E2C" w:rsidP="008A0E2C">
      <w:pPr>
        <w:spacing w:after="200"/>
        <w:ind w:left="2160"/>
        <w:rPr>
          <w:sz w:val="24"/>
          <w:szCs w:val="24"/>
        </w:rPr>
      </w:pPr>
    </w:p>
    <w:p w14:paraId="1618AB6F" w14:textId="77777777" w:rsidR="008A0E2C" w:rsidRDefault="008A0E2C" w:rsidP="008A0E2C">
      <w:pPr>
        <w:spacing w:after="200"/>
        <w:ind w:left="2160"/>
        <w:rPr>
          <w:sz w:val="24"/>
          <w:szCs w:val="24"/>
        </w:rPr>
      </w:pPr>
    </w:p>
    <w:p w14:paraId="00000013" w14:textId="77777777" w:rsidR="0016613A" w:rsidRDefault="001B6D05">
      <w:pPr>
        <w:spacing w:after="200"/>
        <w:rPr>
          <w:b/>
          <w:sz w:val="24"/>
          <w:szCs w:val="24"/>
        </w:rPr>
      </w:pPr>
      <w:r>
        <w:rPr>
          <w:b/>
          <w:sz w:val="24"/>
          <w:szCs w:val="24"/>
        </w:rPr>
        <w:lastRenderedPageBreak/>
        <w:t>Game Option 1</w:t>
      </w:r>
    </w:p>
    <w:p w14:paraId="00000014" w14:textId="77777777" w:rsidR="0016613A" w:rsidRDefault="001B6D05">
      <w:pPr>
        <w:numPr>
          <w:ilvl w:val="0"/>
          <w:numId w:val="6"/>
        </w:numPr>
        <w:spacing w:after="200"/>
        <w:rPr>
          <w:b/>
          <w:sz w:val="24"/>
          <w:szCs w:val="24"/>
        </w:rPr>
      </w:pPr>
      <w:r>
        <w:rPr>
          <w:b/>
          <w:sz w:val="24"/>
          <w:szCs w:val="24"/>
        </w:rPr>
        <w:t>Fill in the Blanks - 20 minutes</w:t>
      </w:r>
    </w:p>
    <w:p w14:paraId="00000015" w14:textId="77777777" w:rsidR="0016613A" w:rsidRDefault="001B6D05">
      <w:pPr>
        <w:numPr>
          <w:ilvl w:val="1"/>
          <w:numId w:val="4"/>
        </w:numPr>
        <w:spacing w:after="200"/>
        <w:rPr>
          <w:b/>
          <w:sz w:val="24"/>
          <w:szCs w:val="24"/>
        </w:rPr>
      </w:pPr>
      <w:r>
        <w:rPr>
          <w:sz w:val="24"/>
          <w:szCs w:val="24"/>
        </w:rPr>
        <w:t>The ALT and JTL will quickly review the current unit’s vocabulary or full target sentences for a harder version.</w:t>
      </w:r>
    </w:p>
    <w:p w14:paraId="00000016" w14:textId="77777777" w:rsidR="0016613A" w:rsidRDefault="001B6D05">
      <w:pPr>
        <w:numPr>
          <w:ilvl w:val="1"/>
          <w:numId w:val="4"/>
        </w:numPr>
        <w:spacing w:after="200"/>
        <w:rPr>
          <w:b/>
          <w:sz w:val="24"/>
          <w:szCs w:val="24"/>
        </w:rPr>
      </w:pPr>
      <w:r>
        <w:rPr>
          <w:sz w:val="24"/>
          <w:szCs w:val="24"/>
        </w:rPr>
        <w:t xml:space="preserve">The best way is to prepare a worksheet filled with words but with underscores where the vowels go.  So it becomes something like:  </w:t>
      </w:r>
    </w:p>
    <w:p w14:paraId="00000017" w14:textId="77777777" w:rsidR="0016613A" w:rsidRDefault="001B6D05">
      <w:pPr>
        <w:spacing w:after="200"/>
        <w:ind w:left="720"/>
        <w:rPr>
          <w:sz w:val="24"/>
          <w:szCs w:val="24"/>
        </w:rPr>
      </w:pPr>
      <w:r>
        <w:rPr>
          <w:sz w:val="24"/>
          <w:szCs w:val="24"/>
        </w:rPr>
        <w:tab/>
        <w:t xml:space="preserve">s__   </w:t>
      </w:r>
      <w:proofErr w:type="spellStart"/>
      <w:r>
        <w:rPr>
          <w:sz w:val="24"/>
          <w:szCs w:val="24"/>
        </w:rPr>
        <w:t>t_rtl</w:t>
      </w:r>
      <w:proofErr w:type="spellEnd"/>
      <w:r>
        <w:rPr>
          <w:sz w:val="24"/>
          <w:szCs w:val="24"/>
        </w:rPr>
        <w:t xml:space="preserve">_                   </w:t>
      </w:r>
      <w:proofErr w:type="spellStart"/>
      <w:r>
        <w:rPr>
          <w:sz w:val="24"/>
          <w:szCs w:val="24"/>
        </w:rPr>
        <w:t>f_r_st</w:t>
      </w:r>
      <w:proofErr w:type="spellEnd"/>
      <w:r>
        <w:rPr>
          <w:sz w:val="24"/>
          <w:szCs w:val="24"/>
        </w:rPr>
        <w:t xml:space="preserve">                </w:t>
      </w:r>
      <w:proofErr w:type="spellStart"/>
      <w:r>
        <w:rPr>
          <w:sz w:val="24"/>
          <w:szCs w:val="24"/>
        </w:rPr>
        <w:t>s_v_nn</w:t>
      </w:r>
      <w:proofErr w:type="spellEnd"/>
      <w:r>
        <w:rPr>
          <w:sz w:val="24"/>
          <w:szCs w:val="24"/>
        </w:rPr>
        <w:t>_          __</w:t>
      </w:r>
      <w:proofErr w:type="spellStart"/>
      <w:r>
        <w:rPr>
          <w:sz w:val="24"/>
          <w:szCs w:val="24"/>
        </w:rPr>
        <w:t>gl</w:t>
      </w:r>
      <w:proofErr w:type="spellEnd"/>
      <w:r>
        <w:rPr>
          <w:sz w:val="24"/>
          <w:szCs w:val="24"/>
        </w:rPr>
        <w:t xml:space="preserve">_ </w:t>
      </w:r>
    </w:p>
    <w:p w14:paraId="00000018" w14:textId="77777777" w:rsidR="0016613A" w:rsidRDefault="001B6D05">
      <w:pPr>
        <w:numPr>
          <w:ilvl w:val="1"/>
          <w:numId w:val="6"/>
        </w:numPr>
        <w:spacing w:after="200"/>
        <w:rPr>
          <w:sz w:val="24"/>
          <w:szCs w:val="24"/>
        </w:rPr>
      </w:pPr>
      <w:r>
        <w:rPr>
          <w:sz w:val="24"/>
          <w:szCs w:val="24"/>
        </w:rPr>
        <w:t>With a partner, on their own, or in a team, they can solve the problems.  The ALT and JTL will observe.  Once done they can go to either teacher for the answers or it can be corrected as a class.</w:t>
      </w:r>
    </w:p>
    <w:p w14:paraId="00000019" w14:textId="77777777" w:rsidR="0016613A" w:rsidRDefault="001B6D05">
      <w:pPr>
        <w:spacing w:after="200"/>
        <w:rPr>
          <w:b/>
          <w:sz w:val="24"/>
          <w:szCs w:val="24"/>
        </w:rPr>
      </w:pPr>
      <w:r>
        <w:rPr>
          <w:b/>
          <w:sz w:val="24"/>
          <w:szCs w:val="24"/>
        </w:rPr>
        <w:t>Game Option 2</w:t>
      </w:r>
    </w:p>
    <w:p w14:paraId="0000001A" w14:textId="77777777" w:rsidR="0016613A" w:rsidRDefault="001B6D05">
      <w:pPr>
        <w:numPr>
          <w:ilvl w:val="0"/>
          <w:numId w:val="5"/>
        </w:numPr>
        <w:spacing w:after="200"/>
        <w:rPr>
          <w:b/>
          <w:sz w:val="24"/>
          <w:szCs w:val="24"/>
        </w:rPr>
      </w:pPr>
      <w:r>
        <w:rPr>
          <w:b/>
          <w:sz w:val="24"/>
          <w:szCs w:val="24"/>
        </w:rPr>
        <w:t>“Hangman” - 20 minutes</w:t>
      </w:r>
    </w:p>
    <w:p w14:paraId="0000001B" w14:textId="77777777" w:rsidR="0016613A" w:rsidRDefault="001B6D05">
      <w:pPr>
        <w:numPr>
          <w:ilvl w:val="1"/>
          <w:numId w:val="5"/>
        </w:numPr>
        <w:spacing w:after="200"/>
        <w:rPr>
          <w:sz w:val="24"/>
          <w:szCs w:val="24"/>
        </w:rPr>
      </w:pPr>
      <w:r>
        <w:rPr>
          <w:sz w:val="24"/>
          <w:szCs w:val="24"/>
        </w:rPr>
        <w:t xml:space="preserve">Since the actual Hangman game is a bit grim, pick a picture that fits the season.  It can be anything, as long as it has about 10 elements that can be erased individually. </w:t>
      </w:r>
    </w:p>
    <w:p w14:paraId="0000001C" w14:textId="77777777" w:rsidR="0016613A" w:rsidRDefault="001B6D05">
      <w:pPr>
        <w:numPr>
          <w:ilvl w:val="2"/>
          <w:numId w:val="5"/>
        </w:numPr>
        <w:spacing w:after="200"/>
        <w:rPr>
          <w:sz w:val="24"/>
          <w:szCs w:val="24"/>
        </w:rPr>
      </w:pPr>
      <w:r>
        <w:rPr>
          <w:sz w:val="24"/>
          <w:szCs w:val="24"/>
        </w:rPr>
        <w:t>For example, pumpkins in autumn or a snowman in winter.</w:t>
      </w:r>
    </w:p>
    <w:p w14:paraId="0000001D" w14:textId="77777777" w:rsidR="0016613A" w:rsidRDefault="001B6D05">
      <w:pPr>
        <w:numPr>
          <w:ilvl w:val="1"/>
          <w:numId w:val="5"/>
        </w:numPr>
        <w:spacing w:after="200"/>
        <w:rPr>
          <w:sz w:val="24"/>
          <w:szCs w:val="24"/>
        </w:rPr>
      </w:pPr>
      <w:r>
        <w:rPr>
          <w:sz w:val="24"/>
          <w:szCs w:val="24"/>
        </w:rPr>
        <w:t>The ALT and JLT will review vocabulary quickly from the unit.</w:t>
      </w:r>
    </w:p>
    <w:p w14:paraId="0000001E" w14:textId="77777777" w:rsidR="0016613A" w:rsidRDefault="001B6D05">
      <w:pPr>
        <w:numPr>
          <w:ilvl w:val="2"/>
          <w:numId w:val="5"/>
        </w:numPr>
        <w:spacing w:after="200"/>
        <w:rPr>
          <w:sz w:val="24"/>
          <w:szCs w:val="24"/>
        </w:rPr>
      </w:pPr>
      <w:r>
        <w:rPr>
          <w:sz w:val="24"/>
          <w:szCs w:val="24"/>
        </w:rPr>
        <w:t>Pick a word and draw the appropriate amount of dashes for the word.  The JTL can explain in Japanese that they need to guess letters to fill in the word.</w:t>
      </w:r>
    </w:p>
    <w:p w14:paraId="0000001F" w14:textId="77777777" w:rsidR="0016613A" w:rsidRDefault="001B6D05">
      <w:pPr>
        <w:numPr>
          <w:ilvl w:val="1"/>
          <w:numId w:val="5"/>
        </w:numPr>
        <w:spacing w:after="200"/>
        <w:rPr>
          <w:sz w:val="24"/>
          <w:szCs w:val="24"/>
        </w:rPr>
      </w:pPr>
      <w:r>
        <w:rPr>
          <w:sz w:val="24"/>
          <w:szCs w:val="24"/>
        </w:rPr>
        <w:t>The teachers give them a major hint:</w:t>
      </w:r>
    </w:p>
    <w:p w14:paraId="00000020" w14:textId="77777777" w:rsidR="0016613A" w:rsidRDefault="001B6D05">
      <w:pPr>
        <w:numPr>
          <w:ilvl w:val="2"/>
          <w:numId w:val="5"/>
        </w:numPr>
        <w:spacing w:after="200"/>
        <w:rPr>
          <w:sz w:val="24"/>
          <w:szCs w:val="24"/>
        </w:rPr>
      </w:pPr>
      <w:r>
        <w:rPr>
          <w:sz w:val="24"/>
          <w:szCs w:val="24"/>
        </w:rPr>
        <w:t>They should guess the vowels first, including Y.  Afterwards, the most common English consonants are D, H, L, N, R, S, and T.</w:t>
      </w:r>
    </w:p>
    <w:p w14:paraId="00000021" w14:textId="77777777" w:rsidR="0016613A" w:rsidRDefault="001B6D05">
      <w:pPr>
        <w:numPr>
          <w:ilvl w:val="1"/>
          <w:numId w:val="5"/>
        </w:numPr>
        <w:spacing w:after="200"/>
        <w:rPr>
          <w:sz w:val="24"/>
          <w:szCs w:val="24"/>
        </w:rPr>
      </w:pPr>
      <w:r>
        <w:rPr>
          <w:sz w:val="24"/>
          <w:szCs w:val="24"/>
        </w:rPr>
        <w:t xml:space="preserve">The students start guessing.  </w:t>
      </w:r>
    </w:p>
    <w:p w14:paraId="00000022" w14:textId="77777777" w:rsidR="0016613A" w:rsidRDefault="001B6D05">
      <w:pPr>
        <w:numPr>
          <w:ilvl w:val="2"/>
          <w:numId w:val="5"/>
        </w:numPr>
        <w:spacing w:after="200"/>
        <w:rPr>
          <w:sz w:val="24"/>
          <w:szCs w:val="24"/>
        </w:rPr>
      </w:pPr>
      <w:r>
        <w:rPr>
          <w:sz w:val="24"/>
          <w:szCs w:val="24"/>
        </w:rPr>
        <w:t xml:space="preserve">When they guess a wrong letter, the ALT will write that letter somewhere on the board and then erase one element of the picture. </w:t>
      </w:r>
      <w:r>
        <w:rPr>
          <w:sz w:val="24"/>
          <w:szCs w:val="24"/>
        </w:rPr>
        <w:tab/>
      </w:r>
    </w:p>
    <w:p w14:paraId="00000023" w14:textId="77777777" w:rsidR="0016613A" w:rsidRDefault="001B6D05">
      <w:pPr>
        <w:numPr>
          <w:ilvl w:val="0"/>
          <w:numId w:val="1"/>
        </w:numPr>
        <w:rPr>
          <w:b/>
          <w:sz w:val="24"/>
          <w:szCs w:val="24"/>
        </w:rPr>
      </w:pPr>
      <w:r>
        <w:rPr>
          <w:b/>
          <w:sz w:val="24"/>
          <w:szCs w:val="24"/>
        </w:rPr>
        <w:t>Review - 5 minutes</w:t>
      </w:r>
    </w:p>
    <w:p w14:paraId="00000024" w14:textId="77777777" w:rsidR="0016613A" w:rsidRDefault="001B6D05">
      <w:pPr>
        <w:numPr>
          <w:ilvl w:val="1"/>
          <w:numId w:val="1"/>
        </w:numPr>
        <w:spacing w:after="200"/>
        <w:rPr>
          <w:sz w:val="24"/>
          <w:szCs w:val="24"/>
        </w:rPr>
      </w:pPr>
      <w:r>
        <w:rPr>
          <w:sz w:val="24"/>
          <w:szCs w:val="24"/>
        </w:rPr>
        <w:t>Sing “Apples and Bananas” once more if there is time.</w:t>
      </w:r>
    </w:p>
    <w:sectPr w:rsidR="0016613A" w:rsidSect="0031692F">
      <w:headerReference w:type="default" r:id="rId8"/>
      <w:footerReference w:type="default" r:id="rId9"/>
      <w:pgSz w:w="11907" w:h="16839" w:code="9"/>
      <w:pgMar w:top="1134" w:right="1134" w:bottom="1134" w:left="1134" w:header="720" w:footer="340" w:gutter="0"/>
      <w:pgNumType w:start="8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B5F68" w14:textId="77777777" w:rsidR="00232717" w:rsidRDefault="001B6D05">
      <w:pPr>
        <w:spacing w:line="240" w:lineRule="auto"/>
      </w:pPr>
      <w:r>
        <w:separator/>
      </w:r>
    </w:p>
  </w:endnote>
  <w:endnote w:type="continuationSeparator" w:id="0">
    <w:p w14:paraId="6146654B" w14:textId="77777777" w:rsidR="00232717" w:rsidRDefault="001B6D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1906488"/>
      <w:docPartObj>
        <w:docPartGallery w:val="Page Numbers (Bottom of Page)"/>
        <w:docPartUnique/>
      </w:docPartObj>
    </w:sdtPr>
    <w:sdtEndPr>
      <w:rPr>
        <w:noProof/>
      </w:rPr>
    </w:sdtEndPr>
    <w:sdtContent>
      <w:p w14:paraId="6F534686" w14:textId="7C7A2700" w:rsidR="0031692F" w:rsidRDefault="0031692F">
        <w:pPr>
          <w:pStyle w:val="Footer"/>
          <w:jc w:val="center"/>
        </w:pPr>
        <w:r>
          <w:fldChar w:fldCharType="begin"/>
        </w:r>
        <w:r>
          <w:instrText xml:space="preserve"> PAGE   \* MERGEFORMAT </w:instrText>
        </w:r>
        <w:r>
          <w:fldChar w:fldCharType="separate"/>
        </w:r>
        <w:r>
          <w:rPr>
            <w:noProof/>
          </w:rPr>
          <w:t>81</w:t>
        </w:r>
        <w:r>
          <w:rPr>
            <w:noProof/>
          </w:rPr>
          <w:fldChar w:fldCharType="end"/>
        </w:r>
      </w:p>
    </w:sdtContent>
  </w:sdt>
  <w:p w14:paraId="426AC986" w14:textId="77777777" w:rsidR="0031692F" w:rsidRDefault="00316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A5FF8" w14:textId="77777777" w:rsidR="00232717" w:rsidRDefault="001B6D05">
      <w:pPr>
        <w:spacing w:line="240" w:lineRule="auto"/>
      </w:pPr>
      <w:r>
        <w:separator/>
      </w:r>
    </w:p>
  </w:footnote>
  <w:footnote w:type="continuationSeparator" w:id="0">
    <w:p w14:paraId="2D5BC485" w14:textId="77777777" w:rsidR="00232717" w:rsidRDefault="001B6D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5" w14:textId="77777777" w:rsidR="0016613A" w:rsidRDefault="001B6D05" w:rsidP="008A0E2C">
    <w:pPr>
      <w:spacing w:line="240" w:lineRule="auto"/>
      <w:jc w:val="right"/>
      <w:rPr>
        <w:rFonts w:ascii="Calibri" w:eastAsia="Calibri" w:hAnsi="Calibri" w:cs="Calibri"/>
      </w:rPr>
    </w:pPr>
    <w:r>
      <w:rPr>
        <w:rFonts w:ascii="Calibri" w:eastAsia="Calibri" w:hAnsi="Calibri" w:cs="Calibri"/>
      </w:rPr>
      <w:t xml:space="preserve">Kaitlynn </w:t>
    </w:r>
    <w:proofErr w:type="spellStart"/>
    <w:r>
      <w:rPr>
        <w:rFonts w:ascii="Calibri" w:eastAsia="Calibri" w:hAnsi="Calibri" w:cs="Calibri"/>
      </w:rPr>
      <w:t>Bastow</w:t>
    </w:r>
    <w:proofErr w:type="spellEnd"/>
  </w:p>
  <w:p w14:paraId="00000026" w14:textId="145B3399" w:rsidR="0016613A" w:rsidRDefault="001B6D05" w:rsidP="008A0E2C">
    <w:pPr>
      <w:spacing w:line="240" w:lineRule="auto"/>
      <w:jc w:val="right"/>
      <w:rPr>
        <w:rFonts w:ascii="Calibri" w:eastAsia="Calibri" w:hAnsi="Calibri" w:cs="Calibri"/>
      </w:rPr>
    </w:pPr>
    <w:r>
      <w:rPr>
        <w:rFonts w:ascii="Calibri" w:eastAsia="Calibri" w:hAnsi="Calibri" w:cs="Calibri"/>
      </w:rPr>
      <w:t xml:space="preserve">Seibu </w:t>
    </w:r>
    <w:r w:rsidR="008A0E2C">
      <w:rPr>
        <w:rFonts w:ascii="Calibri" w:eastAsia="Calibri" w:hAnsi="Calibri" w:cs="Calibri"/>
      </w:rPr>
      <w:t>ES</w:t>
    </w:r>
  </w:p>
  <w:p w14:paraId="00000027" w14:textId="2F75F976" w:rsidR="0016613A" w:rsidRDefault="001B6D05" w:rsidP="008A0E2C">
    <w:pPr>
      <w:spacing w:line="240" w:lineRule="auto"/>
      <w:jc w:val="right"/>
      <w:rPr>
        <w:rFonts w:ascii="Calibri" w:eastAsia="Calibri" w:hAnsi="Calibri" w:cs="Calibri"/>
        <w:sz w:val="24"/>
        <w:szCs w:val="24"/>
      </w:rPr>
    </w:pPr>
    <w:r>
      <w:rPr>
        <w:rFonts w:ascii="Calibri" w:eastAsia="Calibri" w:hAnsi="Calibri" w:cs="Calibri"/>
      </w:rPr>
      <w:t>Grammar</w:t>
    </w:r>
    <w:r w:rsidR="008A0E2C">
      <w:rPr>
        <w:rFonts w:ascii="Calibri" w:eastAsia="Calibri" w:hAnsi="Calibri" w:cs="Calibri"/>
      </w:rPr>
      <w:t>・</w:t>
    </w:r>
    <w:r>
      <w:rPr>
        <w:rFonts w:ascii="Calibri" w:eastAsia="Calibri" w:hAnsi="Calibri" w:cs="Calibri"/>
      </w:rPr>
      <w:t>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83BA6"/>
    <w:multiLevelType w:val="multilevel"/>
    <w:tmpl w:val="407AD9AA"/>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6D02AD"/>
    <w:multiLevelType w:val="multilevel"/>
    <w:tmpl w:val="C276A4FC"/>
    <w:lvl w:ilvl="0">
      <w:start w:val="3"/>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16D786B"/>
    <w:multiLevelType w:val="multilevel"/>
    <w:tmpl w:val="CD40987C"/>
    <w:lvl w:ilvl="0">
      <w:start w:val="2"/>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Roman"/>
      <w:lvlText w:val="%4)"/>
      <w:lvlJc w:val="righ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7600FE6"/>
    <w:multiLevelType w:val="multilevel"/>
    <w:tmpl w:val="3E68919E"/>
    <w:lvl w:ilvl="0">
      <w:start w:val="3"/>
      <w:numFmt w:val="upperRoman"/>
      <w:lvlText w:val="%1."/>
      <w:lvlJc w:val="right"/>
      <w:pPr>
        <w:ind w:left="720" w:hanging="360"/>
      </w:pPr>
      <w:rPr>
        <w:u w:val="none"/>
      </w:rPr>
    </w:lvl>
    <w:lvl w:ilvl="1">
      <w:start w:val="3"/>
      <w:numFmt w:val="decimal"/>
      <w:lvlText w:val="%2."/>
      <w:lvlJc w:val="left"/>
      <w:pPr>
        <w:ind w:left="1440" w:hanging="360"/>
      </w:pPr>
      <w:rPr>
        <w:rFonts w:ascii="Arial" w:eastAsia="Arial" w:hAnsi="Arial" w:cs="Arial"/>
        <w:b/>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D692077"/>
    <w:multiLevelType w:val="multilevel"/>
    <w:tmpl w:val="4BE64DA2"/>
    <w:lvl w:ilvl="0">
      <w:start w:val="1"/>
      <w:numFmt w:val="upperRoman"/>
      <w:lvlText w:val="%1."/>
      <w:lvlJc w:val="right"/>
      <w:pPr>
        <w:ind w:left="720" w:hanging="360"/>
      </w:pPr>
      <w:rPr>
        <w:u w:val="none"/>
      </w:rPr>
    </w:lvl>
    <w:lvl w:ilvl="1">
      <w:start w:val="1"/>
      <w:numFmt w:val="decimal"/>
      <w:lvlText w:val="%2."/>
      <w:lvlJc w:val="left"/>
      <w:pPr>
        <w:ind w:left="1440" w:hanging="360"/>
      </w:pPr>
      <w:rPr>
        <w:rFonts w:ascii="Arial" w:eastAsia="Arial" w:hAnsi="Arial" w:cs="Arial"/>
        <w:b w:val="0"/>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E9B57B1"/>
    <w:multiLevelType w:val="multilevel"/>
    <w:tmpl w:val="F9FCD4DE"/>
    <w:lvl w:ilvl="0">
      <w:start w:val="1"/>
      <w:numFmt w:val="upperRoman"/>
      <w:lvlText w:val="%1."/>
      <w:lvlJc w:val="right"/>
      <w:pPr>
        <w:ind w:left="720" w:hanging="360"/>
      </w:pPr>
      <w:rPr>
        <w:u w:val="none"/>
      </w:rPr>
    </w:lvl>
    <w:lvl w:ilvl="1">
      <w:start w:val="1"/>
      <w:numFmt w:val="decimal"/>
      <w:lvlText w:val="%2."/>
      <w:lvlJc w:val="left"/>
      <w:pPr>
        <w:ind w:left="1440" w:hanging="360"/>
      </w:pPr>
      <w:rPr>
        <w:rFonts w:ascii="Arial" w:eastAsia="Arial" w:hAnsi="Arial" w:cs="Arial"/>
        <w:b w:val="0"/>
        <w:u w:val="none"/>
      </w:rPr>
    </w:lvl>
    <w:lvl w:ilvl="2">
      <w:start w:val="1"/>
      <w:numFmt w:val="lowerLetter"/>
      <w:lvlText w:val="%3."/>
      <w:lvlJc w:val="left"/>
      <w:pPr>
        <w:ind w:left="2160" w:hanging="360"/>
      </w:pPr>
      <w:rPr>
        <w:u w:val="none"/>
      </w:rPr>
    </w:lvl>
    <w:lvl w:ilvl="3">
      <w:start w:val="1"/>
      <w:numFmt w:val="lowerRoman"/>
      <w:lvlText w:val="%4)"/>
      <w:lvlJc w:val="righ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3A"/>
    <w:rsid w:val="0016613A"/>
    <w:rsid w:val="001B4622"/>
    <w:rsid w:val="001B6D05"/>
    <w:rsid w:val="00232717"/>
    <w:rsid w:val="0031692F"/>
    <w:rsid w:val="008A0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5B248F3-8E51-4E66-B5D8-39F79CF6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eastAsia="Arial"/>
      <w:color w:val="666666"/>
      <w:sz w:val="30"/>
      <w:szCs w:val="30"/>
    </w:rPr>
  </w:style>
  <w:style w:type="paragraph" w:styleId="Header">
    <w:name w:val="header"/>
    <w:basedOn w:val="Normal"/>
    <w:link w:val="HeaderChar"/>
    <w:uiPriority w:val="99"/>
    <w:unhideWhenUsed/>
    <w:rsid w:val="008A0E2C"/>
    <w:pPr>
      <w:tabs>
        <w:tab w:val="center" w:pos="4252"/>
        <w:tab w:val="right" w:pos="8504"/>
      </w:tabs>
      <w:snapToGrid w:val="0"/>
    </w:pPr>
  </w:style>
  <w:style w:type="character" w:customStyle="1" w:styleId="HeaderChar">
    <w:name w:val="Header Char"/>
    <w:basedOn w:val="DefaultParagraphFont"/>
    <w:link w:val="Header"/>
    <w:uiPriority w:val="99"/>
    <w:rsid w:val="008A0E2C"/>
  </w:style>
  <w:style w:type="paragraph" w:styleId="Footer">
    <w:name w:val="footer"/>
    <w:basedOn w:val="Normal"/>
    <w:link w:val="FooterChar"/>
    <w:uiPriority w:val="99"/>
    <w:unhideWhenUsed/>
    <w:rsid w:val="008A0E2C"/>
    <w:pPr>
      <w:tabs>
        <w:tab w:val="center" w:pos="4252"/>
        <w:tab w:val="right" w:pos="8504"/>
      </w:tabs>
      <w:snapToGrid w:val="0"/>
    </w:pPr>
  </w:style>
  <w:style w:type="character" w:customStyle="1" w:styleId="FooterChar">
    <w:name w:val="Footer Char"/>
    <w:basedOn w:val="DefaultParagraphFont"/>
    <w:link w:val="Footer"/>
    <w:uiPriority w:val="99"/>
    <w:rsid w:val="008A0E2C"/>
  </w:style>
  <w:style w:type="paragraph" w:styleId="BalloonText">
    <w:name w:val="Balloon Text"/>
    <w:basedOn w:val="Normal"/>
    <w:link w:val="BalloonTextChar"/>
    <w:uiPriority w:val="99"/>
    <w:semiHidden/>
    <w:unhideWhenUsed/>
    <w:rsid w:val="001B4622"/>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B46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eXJQRCVHmqh8w9n7vKq9mtLbmg==">CgMxLjAaHQoBMBIYChYIB0ISEhBBcmlhbCBVbmljb2RlIE1TGh0KATESGAoWCAdCEhIQQXJpYWwgVW5pY29kZSBNUxodCgEyEhgKFggHQhISEEFyaWFsIFVuaWNvZGUgTVMaHQoBMxIYChYIB0ISEhBBcmlhbCBVbmljb2RlIE1TOAByITFUcjF5Wmxyd2p3OTl4OHMyN3VERzdMVTVwLV93UWJXSQ==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5</cp:revision>
  <cp:lastPrinted>2024-01-22T08:48:00Z</cp:lastPrinted>
  <dcterms:created xsi:type="dcterms:W3CDTF">2024-01-19T00:50:00Z</dcterms:created>
  <dcterms:modified xsi:type="dcterms:W3CDTF">2024-02-01T01:28:00Z</dcterms:modified>
</cp:coreProperties>
</file>