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4E1649" w14:textId="77777777" w:rsidR="009F7E76" w:rsidRDefault="00734BCC" w:rsidP="0039426E">
      <w:pPr>
        <w:jc w:val="center"/>
        <w:rPr>
          <w:rFonts w:ascii="Arial" w:eastAsia="Arial" w:hAnsi="Arial" w:cs="Arial"/>
          <w:b/>
          <w:sz w:val="24"/>
          <w:szCs w:val="24"/>
        </w:rPr>
      </w:pPr>
      <w:bookmarkStart w:id="0" w:name="_GoBack"/>
      <w:bookmarkEnd w:id="0"/>
      <w:r>
        <w:rPr>
          <w:rFonts w:ascii="Arial" w:eastAsia="Arial" w:hAnsi="Arial" w:cs="Arial"/>
          <w:b/>
          <w:sz w:val="24"/>
          <w:szCs w:val="24"/>
        </w:rPr>
        <w:t>Let’s Make a “Hand Turkey!”</w:t>
      </w:r>
    </w:p>
    <w:p w14:paraId="41B9AECF" w14:textId="77777777" w:rsidR="009F7E76" w:rsidRDefault="00734BCC">
      <w:pPr>
        <w:rPr>
          <w:rFonts w:ascii="Arial" w:eastAsia="Arial" w:hAnsi="Arial" w:cs="Arial"/>
          <w:sz w:val="24"/>
          <w:szCs w:val="24"/>
        </w:rPr>
      </w:pPr>
      <w:r>
        <w:rPr>
          <w:rFonts w:ascii="Arial" w:eastAsia="Arial" w:hAnsi="Arial" w:cs="Arial"/>
          <w:b/>
          <w:sz w:val="24"/>
          <w:szCs w:val="24"/>
        </w:rPr>
        <w:t xml:space="preserve">Class time needed for lesson: </w:t>
      </w:r>
      <w:r>
        <w:rPr>
          <w:rFonts w:ascii="Arial" w:eastAsia="Arial" w:hAnsi="Arial" w:cs="Arial"/>
          <w:sz w:val="24"/>
          <w:szCs w:val="24"/>
        </w:rPr>
        <w:t>30-40 minutes</w:t>
      </w:r>
    </w:p>
    <w:p w14:paraId="0B740F33" w14:textId="77777777" w:rsidR="009F7E76" w:rsidRDefault="00734BCC">
      <w:pPr>
        <w:rPr>
          <w:rFonts w:ascii="Arial" w:eastAsia="Arial" w:hAnsi="Arial" w:cs="Arial"/>
          <w:sz w:val="24"/>
          <w:szCs w:val="24"/>
        </w:rPr>
      </w:pPr>
      <w:r>
        <w:rPr>
          <w:rFonts w:ascii="Arial" w:eastAsia="Arial" w:hAnsi="Arial" w:cs="Arial"/>
          <w:b/>
          <w:sz w:val="24"/>
          <w:szCs w:val="24"/>
        </w:rPr>
        <w:t xml:space="preserve">Class size taught: </w:t>
      </w:r>
      <w:r>
        <w:rPr>
          <w:rFonts w:ascii="Arial" w:eastAsia="Arial" w:hAnsi="Arial" w:cs="Arial"/>
          <w:sz w:val="24"/>
          <w:szCs w:val="24"/>
        </w:rPr>
        <w:t>20 students</w:t>
      </w:r>
    </w:p>
    <w:p w14:paraId="7E77BC63" w14:textId="77777777" w:rsidR="009F7E76" w:rsidRDefault="00734BCC">
      <w:pPr>
        <w:rPr>
          <w:rFonts w:ascii="Arial" w:eastAsia="Arial" w:hAnsi="Arial" w:cs="Arial"/>
          <w:sz w:val="24"/>
          <w:szCs w:val="24"/>
        </w:rPr>
      </w:pPr>
      <w:r>
        <w:rPr>
          <w:rFonts w:ascii="Arial" w:eastAsia="Arial" w:hAnsi="Arial" w:cs="Arial"/>
          <w:b/>
          <w:sz w:val="24"/>
          <w:szCs w:val="24"/>
        </w:rPr>
        <w:t>Target audience:</w:t>
      </w:r>
      <w:r>
        <w:rPr>
          <w:rFonts w:ascii="Arial" w:eastAsia="Arial" w:hAnsi="Arial" w:cs="Arial"/>
          <w:sz w:val="24"/>
          <w:szCs w:val="24"/>
        </w:rPr>
        <w:t xml:space="preserve"> ES / 2nd~4th grade (This lesson was given to 2</w:t>
      </w:r>
      <w:r>
        <w:rPr>
          <w:rFonts w:ascii="Arial" w:eastAsia="Arial" w:hAnsi="Arial" w:cs="Arial"/>
          <w:sz w:val="24"/>
          <w:szCs w:val="24"/>
          <w:vertAlign w:val="superscript"/>
        </w:rPr>
        <w:t>nd</w:t>
      </w:r>
      <w:r>
        <w:rPr>
          <w:rFonts w:ascii="Arial" w:eastAsia="Arial" w:hAnsi="Arial" w:cs="Arial"/>
          <w:sz w:val="24"/>
          <w:szCs w:val="24"/>
        </w:rPr>
        <w:t xml:space="preserve"> graders)</w:t>
      </w:r>
    </w:p>
    <w:p w14:paraId="52833041" w14:textId="77777777" w:rsidR="009F7E76" w:rsidRDefault="00734BCC">
      <w:pPr>
        <w:rPr>
          <w:rFonts w:ascii="Arial" w:eastAsia="Arial" w:hAnsi="Arial" w:cs="Arial"/>
          <w:sz w:val="24"/>
          <w:szCs w:val="24"/>
        </w:rPr>
      </w:pPr>
      <w:r>
        <w:rPr>
          <w:rFonts w:ascii="Arial" w:eastAsia="Arial" w:hAnsi="Arial" w:cs="Arial"/>
          <w:b/>
          <w:sz w:val="24"/>
          <w:szCs w:val="24"/>
        </w:rPr>
        <w:t>Objective:</w:t>
      </w:r>
      <w:r>
        <w:rPr>
          <w:rFonts w:ascii="Arial" w:eastAsia="Arial" w:hAnsi="Arial" w:cs="Arial"/>
          <w:sz w:val="24"/>
          <w:szCs w:val="24"/>
        </w:rPr>
        <w:t xml:space="preserve"> The students will be able to identify common Thanksgiving foods, make a common Thanksgiving craft, and understand Thanksgiving as a day of gratitude.</w:t>
      </w:r>
    </w:p>
    <w:bookmarkStart w:id="1" w:name="_heading=h.30j0zll" w:colFirst="0" w:colLast="0"/>
    <w:bookmarkEnd w:id="1"/>
    <w:p w14:paraId="0DDF050F" w14:textId="77777777" w:rsidR="009F7E76" w:rsidRPr="00734BCC" w:rsidRDefault="00F573BD">
      <w:pPr>
        <w:rPr>
          <w:rFonts w:ascii="ＭＳ ゴシック" w:eastAsia="ＭＳ ゴシック" w:hAnsi="ＭＳ ゴシック" w:cs="Arial"/>
          <w:sz w:val="24"/>
          <w:szCs w:val="24"/>
        </w:rPr>
      </w:pPr>
      <w:sdt>
        <w:sdtPr>
          <w:tag w:val="goog_rdk_0"/>
          <w:id w:val="-1398357823"/>
        </w:sdtPr>
        <w:sdtEndPr>
          <w:rPr>
            <w:rFonts w:ascii="ＭＳ ゴシック" w:eastAsia="ＭＳ ゴシック" w:hAnsi="ＭＳ ゴシック"/>
            <w:sz w:val="24"/>
            <w:szCs w:val="24"/>
          </w:rPr>
        </w:sdtEndPr>
        <w:sdtContent>
          <w:r w:rsidR="00734BCC" w:rsidRPr="00734BCC">
            <w:rPr>
              <w:rFonts w:ascii="ＭＳ ゴシック" w:eastAsia="ＭＳ ゴシック" w:hAnsi="ＭＳ ゴシック" w:cs="Arial Unicode MS"/>
              <w:b/>
              <w:sz w:val="24"/>
              <w:szCs w:val="24"/>
            </w:rPr>
            <w:t>目的：</w:t>
          </w:r>
        </w:sdtContent>
      </w:sdt>
      <w:r w:rsidR="00734BCC" w:rsidRPr="00734BCC">
        <w:rPr>
          <w:rFonts w:ascii="ＭＳ ゴシック" w:eastAsia="ＭＳ ゴシック" w:hAnsi="ＭＳ ゴシック"/>
          <w:sz w:val="24"/>
          <w:szCs w:val="24"/>
        </w:rPr>
        <w:t>感謝祭の一般的な食べ物を識別し、感謝祭の一般的な工芸品を作り、感謝祭が感謝の日であることを理解できるようになる。</w:t>
      </w:r>
    </w:p>
    <w:p w14:paraId="6D30CE73" w14:textId="3A3B9251" w:rsidR="009F7E76" w:rsidRPr="00734BCC" w:rsidRDefault="00734BCC">
      <w:pPr>
        <w:rPr>
          <w:rFonts w:ascii="Arial" w:hAnsi="Arial" w:cs="Arial"/>
          <w:sz w:val="24"/>
          <w:szCs w:val="24"/>
        </w:rPr>
      </w:pPr>
      <w:r>
        <w:rPr>
          <w:rFonts w:ascii="Arial" w:eastAsia="Arial" w:hAnsi="Arial" w:cs="Arial"/>
          <w:b/>
          <w:sz w:val="24"/>
          <w:szCs w:val="24"/>
        </w:rPr>
        <w:t>Materials:</w:t>
      </w:r>
      <w:r>
        <w:rPr>
          <w:rFonts w:ascii="Arial" w:eastAsia="Arial" w:hAnsi="Arial" w:cs="Arial"/>
          <w:sz w:val="24"/>
          <w:szCs w:val="24"/>
        </w:rPr>
        <w:t xml:space="preserve"> Hand Turkey Worksheet, PowerPoint of Thanksgiving foods/traditions</w:t>
      </w:r>
    </w:p>
    <w:p w14:paraId="046CFA62" w14:textId="77777777" w:rsidR="009F7E76" w:rsidRDefault="00734BCC">
      <w:pPr>
        <w:rPr>
          <w:rFonts w:ascii="Arial" w:eastAsia="Arial" w:hAnsi="Arial" w:cs="Arial"/>
          <w:sz w:val="24"/>
          <w:szCs w:val="24"/>
        </w:rPr>
      </w:pPr>
      <w:r>
        <w:rPr>
          <w:rFonts w:ascii="Arial" w:eastAsia="Arial" w:hAnsi="Arial" w:cs="Arial"/>
          <w:b/>
          <w:sz w:val="24"/>
          <w:szCs w:val="24"/>
        </w:rPr>
        <w:t>Procedure:</w:t>
      </w:r>
      <w:r>
        <w:rPr>
          <w:rFonts w:ascii="Arial" w:eastAsia="Arial" w:hAnsi="Arial" w:cs="Arial"/>
          <w:sz w:val="24"/>
          <w:szCs w:val="24"/>
        </w:rPr>
        <w:t xml:space="preserve"> </w:t>
      </w:r>
    </w:p>
    <w:p w14:paraId="63CE2497" w14:textId="77777777" w:rsidR="009F7E76" w:rsidRDefault="00734BCC">
      <w:pPr>
        <w:numPr>
          <w:ilvl w:val="0"/>
          <w:numId w:val="1"/>
        </w:numPr>
        <w:spacing w:after="0"/>
        <w:rPr>
          <w:sz w:val="24"/>
          <w:szCs w:val="24"/>
        </w:rPr>
      </w:pPr>
      <w:r>
        <w:rPr>
          <w:rFonts w:ascii="Arial" w:eastAsia="Arial" w:hAnsi="Arial" w:cs="Arial"/>
          <w:b/>
          <w:sz w:val="24"/>
          <w:szCs w:val="24"/>
        </w:rPr>
        <w:t>PowerPoint Presentation - 10 minutes</w:t>
      </w:r>
    </w:p>
    <w:p w14:paraId="765EAE63" w14:textId="77777777" w:rsidR="009F7E76" w:rsidRDefault="00734BCC">
      <w:pPr>
        <w:numPr>
          <w:ilvl w:val="1"/>
          <w:numId w:val="1"/>
        </w:numPr>
        <w:spacing w:after="0"/>
        <w:rPr>
          <w:sz w:val="24"/>
          <w:szCs w:val="24"/>
        </w:rPr>
      </w:pPr>
      <w:r>
        <w:rPr>
          <w:rFonts w:ascii="Arial" w:eastAsia="Arial" w:hAnsi="Arial" w:cs="Arial"/>
          <w:sz w:val="24"/>
          <w:szCs w:val="24"/>
        </w:rPr>
        <w:t>Teachers pass</w:t>
      </w:r>
      <w:r>
        <w:rPr>
          <w:rFonts w:ascii="Arial" w:eastAsia="Arial" w:hAnsi="Arial" w:cs="Arial"/>
          <w:color w:val="000000"/>
          <w:sz w:val="24"/>
          <w:szCs w:val="24"/>
        </w:rPr>
        <w:t xml:space="preserve"> out Hand Turkey </w:t>
      </w:r>
      <w:r>
        <w:rPr>
          <w:rFonts w:ascii="Arial" w:eastAsia="Arial" w:hAnsi="Arial" w:cs="Arial"/>
          <w:sz w:val="24"/>
          <w:szCs w:val="24"/>
        </w:rPr>
        <w:t>Worksheets</w:t>
      </w:r>
      <w:r>
        <w:rPr>
          <w:rFonts w:ascii="Arial" w:eastAsia="Arial" w:hAnsi="Arial" w:cs="Arial"/>
          <w:color w:val="000000"/>
          <w:sz w:val="24"/>
          <w:szCs w:val="24"/>
        </w:rPr>
        <w:t xml:space="preserve">. </w:t>
      </w:r>
      <w:r>
        <w:rPr>
          <w:rFonts w:ascii="Arial" w:eastAsia="Arial" w:hAnsi="Arial" w:cs="Arial"/>
          <w:sz w:val="24"/>
          <w:szCs w:val="24"/>
        </w:rPr>
        <w:t>S</w:t>
      </w:r>
      <w:r>
        <w:rPr>
          <w:rFonts w:ascii="Arial" w:eastAsia="Arial" w:hAnsi="Arial" w:cs="Arial"/>
          <w:color w:val="000000"/>
          <w:sz w:val="24"/>
          <w:szCs w:val="24"/>
        </w:rPr>
        <w:t>tudents write their names on the top.</w:t>
      </w:r>
    </w:p>
    <w:p w14:paraId="2954FDA2" w14:textId="77777777" w:rsidR="009F7E76" w:rsidRDefault="00734BCC">
      <w:pPr>
        <w:numPr>
          <w:ilvl w:val="1"/>
          <w:numId w:val="1"/>
        </w:numPr>
        <w:spacing w:after="0"/>
        <w:rPr>
          <w:sz w:val="24"/>
          <w:szCs w:val="24"/>
        </w:rPr>
      </w:pPr>
      <w:r>
        <w:rPr>
          <w:rFonts w:ascii="Arial" w:eastAsia="Arial" w:hAnsi="Arial" w:cs="Arial"/>
          <w:sz w:val="24"/>
          <w:szCs w:val="24"/>
        </w:rPr>
        <w:t>Teachers b</w:t>
      </w:r>
      <w:r>
        <w:rPr>
          <w:rFonts w:ascii="Arial" w:eastAsia="Arial" w:hAnsi="Arial" w:cs="Arial"/>
          <w:color w:val="000000"/>
          <w:sz w:val="24"/>
          <w:szCs w:val="24"/>
        </w:rPr>
        <w:t>egin PowerPoint presentation. The PowerPoint should include slides to answer questions 1-2 on the worksheet.</w:t>
      </w:r>
    </w:p>
    <w:p w14:paraId="3C92F875" w14:textId="77777777" w:rsidR="009F7E76" w:rsidRDefault="00734BCC">
      <w:pPr>
        <w:numPr>
          <w:ilvl w:val="2"/>
          <w:numId w:val="1"/>
        </w:numPr>
        <w:spacing w:after="0"/>
        <w:rPr>
          <w:sz w:val="24"/>
          <w:szCs w:val="24"/>
        </w:rPr>
      </w:pPr>
      <w:r>
        <w:rPr>
          <w:rFonts w:ascii="Arial" w:eastAsia="Arial" w:hAnsi="Arial" w:cs="Arial"/>
          <w:color w:val="000000"/>
          <w:sz w:val="24"/>
          <w:szCs w:val="24"/>
        </w:rPr>
        <w:t>Structure of the Powerpoint</w:t>
      </w:r>
    </w:p>
    <w:p w14:paraId="6D527AB7" w14:textId="77777777" w:rsidR="009F7E76" w:rsidRDefault="00734BCC">
      <w:pPr>
        <w:numPr>
          <w:ilvl w:val="3"/>
          <w:numId w:val="1"/>
        </w:numPr>
        <w:spacing w:after="0"/>
        <w:rPr>
          <w:sz w:val="24"/>
          <w:szCs w:val="24"/>
        </w:rPr>
      </w:pPr>
      <w:r>
        <w:rPr>
          <w:rFonts w:ascii="Arial" w:eastAsia="Arial" w:hAnsi="Arial" w:cs="Arial"/>
          <w:sz w:val="24"/>
          <w:szCs w:val="24"/>
        </w:rPr>
        <w:t>Teachers b</w:t>
      </w:r>
      <w:r>
        <w:rPr>
          <w:rFonts w:ascii="Arial" w:eastAsia="Arial" w:hAnsi="Arial" w:cs="Arial"/>
          <w:color w:val="000000"/>
          <w:sz w:val="24"/>
          <w:szCs w:val="24"/>
        </w:rPr>
        <w:t>riefly explain Thanksgiving as a holiday for gratitude (being thankful for what you already have, “giving thanks").</w:t>
      </w:r>
      <w:r>
        <w:rPr>
          <w:rFonts w:ascii="Arial" w:eastAsia="Arial" w:hAnsi="Arial" w:cs="Arial"/>
          <w:sz w:val="24"/>
          <w:szCs w:val="24"/>
        </w:rPr>
        <w:t xml:space="preserve"> Teachers a</w:t>
      </w:r>
      <w:r>
        <w:rPr>
          <w:rFonts w:ascii="Arial" w:eastAsia="Arial" w:hAnsi="Arial" w:cs="Arial"/>
          <w:color w:val="000000"/>
          <w:sz w:val="24"/>
          <w:szCs w:val="24"/>
        </w:rPr>
        <w:t>sk question 1 to the class, and write down common answers on the board with Japanese/English translations.</w:t>
      </w:r>
    </w:p>
    <w:p w14:paraId="103AB2FF" w14:textId="77777777" w:rsidR="009F7E76" w:rsidRDefault="00734BCC">
      <w:pPr>
        <w:numPr>
          <w:ilvl w:val="4"/>
          <w:numId w:val="1"/>
        </w:numPr>
        <w:spacing w:after="0"/>
        <w:rPr>
          <w:sz w:val="24"/>
          <w:szCs w:val="24"/>
        </w:rPr>
      </w:pPr>
      <w:r>
        <w:rPr>
          <w:rFonts w:ascii="Arial" w:eastAsia="Arial" w:hAnsi="Arial" w:cs="Arial"/>
          <w:color w:val="000000"/>
          <w:sz w:val="24"/>
          <w:szCs w:val="24"/>
        </w:rPr>
        <w:t>You can also talk about the Macy’s Thanksgiving Day Parade or the Superbowl if you wish.</w:t>
      </w:r>
    </w:p>
    <w:p w14:paraId="36F1A57F" w14:textId="77777777" w:rsidR="009F7E76" w:rsidRDefault="00734BCC">
      <w:pPr>
        <w:numPr>
          <w:ilvl w:val="3"/>
          <w:numId w:val="1"/>
        </w:numPr>
        <w:spacing w:after="0"/>
        <w:rPr>
          <w:sz w:val="24"/>
          <w:szCs w:val="24"/>
        </w:rPr>
      </w:pPr>
      <w:r>
        <w:rPr>
          <w:rFonts w:ascii="Arial" w:eastAsia="Arial" w:hAnsi="Arial" w:cs="Arial"/>
          <w:sz w:val="24"/>
          <w:szCs w:val="24"/>
        </w:rPr>
        <w:t>Teachers e</w:t>
      </w:r>
      <w:r>
        <w:rPr>
          <w:rFonts w:ascii="Arial" w:eastAsia="Arial" w:hAnsi="Arial" w:cs="Arial"/>
          <w:color w:val="000000"/>
          <w:sz w:val="24"/>
          <w:szCs w:val="24"/>
        </w:rPr>
        <w:t xml:space="preserve">xplain that during Thanksgiving, families gather to eat special food. Give pictures and descriptions of common Thanksgiving foods (i.e. turkey, mashed potatoes, cranberry sauce, pumpkin pie) </w:t>
      </w:r>
      <w:r>
        <w:rPr>
          <w:rFonts w:ascii="Wingdings" w:eastAsia="Wingdings" w:hAnsi="Wingdings" w:cs="Wingdings"/>
          <w:sz w:val="24"/>
          <w:szCs w:val="24"/>
        </w:rPr>
        <w:t></w:t>
      </w:r>
      <w:r>
        <w:rPr>
          <w:rFonts w:ascii="Wingdings" w:eastAsia="Wingdings" w:hAnsi="Wingdings" w:cs="Wingdings"/>
          <w:sz w:val="24"/>
          <w:szCs w:val="24"/>
        </w:rPr>
        <w:t></w:t>
      </w:r>
      <w:r>
        <w:rPr>
          <w:rFonts w:ascii="Wingdings" w:eastAsia="Wingdings" w:hAnsi="Wingdings" w:cs="Wingdings"/>
          <w:sz w:val="24"/>
          <w:szCs w:val="24"/>
        </w:rPr>
        <w:t></w:t>
      </w:r>
      <w:r>
        <w:rPr>
          <w:rFonts w:ascii="Wingdings" w:eastAsia="Wingdings" w:hAnsi="Wingdings" w:cs="Wingdings"/>
          <w:sz w:val="24"/>
          <w:szCs w:val="24"/>
        </w:rPr>
        <w:t></w:t>
      </w:r>
      <w:r>
        <w:rPr>
          <w:rFonts w:ascii="Wingdings" w:eastAsia="Wingdings" w:hAnsi="Wingdings" w:cs="Wingdings"/>
          <w:sz w:val="24"/>
          <w:szCs w:val="24"/>
        </w:rPr>
        <w:t></w:t>
      </w:r>
      <w:r>
        <w:rPr>
          <w:rFonts w:ascii="Wingdings" w:eastAsia="Wingdings" w:hAnsi="Wingdings" w:cs="Wingdings"/>
          <w:sz w:val="24"/>
          <w:szCs w:val="24"/>
        </w:rPr>
        <w:t></w:t>
      </w:r>
      <w:r>
        <w:rPr>
          <w:rFonts w:ascii="Wingdings" w:eastAsia="Wingdings" w:hAnsi="Wingdings" w:cs="Wingdings"/>
          <w:sz w:val="24"/>
          <w:szCs w:val="24"/>
        </w:rPr>
        <w:t></w:t>
      </w:r>
      <w:r>
        <w:rPr>
          <w:rFonts w:ascii="Wingdings" w:eastAsia="Wingdings" w:hAnsi="Wingdings" w:cs="Wingdings"/>
          <w:sz w:val="24"/>
          <w:szCs w:val="24"/>
        </w:rPr>
        <w:t></w:t>
      </w:r>
      <w:r>
        <w:rPr>
          <w:rFonts w:ascii="Wingdings" w:eastAsia="Wingdings" w:hAnsi="Wingdings" w:cs="Wingdings"/>
          <w:sz w:val="24"/>
          <w:szCs w:val="24"/>
        </w:rPr>
        <w:t></w:t>
      </w:r>
      <w:r>
        <w:rPr>
          <w:rFonts w:ascii="Arial" w:eastAsia="Arial" w:hAnsi="Arial" w:cs="Arial"/>
          <w:sz w:val="24"/>
          <w:szCs w:val="24"/>
        </w:rPr>
        <w:t>a</w:t>
      </w:r>
      <w:r>
        <w:rPr>
          <w:rFonts w:ascii="Arial" w:eastAsia="Arial" w:hAnsi="Arial" w:cs="Arial"/>
          <w:color w:val="000000"/>
          <w:sz w:val="24"/>
          <w:szCs w:val="24"/>
        </w:rPr>
        <w:t xml:space="preserve">sk question 2 to the class, repeating </w:t>
      </w:r>
      <w:r>
        <w:rPr>
          <w:rFonts w:ascii="Arial" w:eastAsia="Arial" w:hAnsi="Arial" w:cs="Arial"/>
          <w:sz w:val="24"/>
          <w:szCs w:val="24"/>
        </w:rPr>
        <w:t>student</w:t>
      </w:r>
      <w:r>
        <w:rPr>
          <w:rFonts w:ascii="Arial" w:eastAsia="Arial" w:hAnsi="Arial" w:cs="Arial"/>
          <w:color w:val="000000"/>
          <w:sz w:val="24"/>
          <w:szCs w:val="24"/>
        </w:rPr>
        <w:t xml:space="preserve"> answers in English.</w:t>
      </w:r>
    </w:p>
    <w:p w14:paraId="6F66D033" w14:textId="77777777" w:rsidR="009F7E76" w:rsidRDefault="00734BCC">
      <w:pPr>
        <w:numPr>
          <w:ilvl w:val="3"/>
          <w:numId w:val="1"/>
        </w:numPr>
        <w:spacing w:after="0"/>
        <w:rPr>
          <w:sz w:val="24"/>
          <w:szCs w:val="24"/>
        </w:rPr>
      </w:pPr>
      <w:r>
        <w:rPr>
          <w:rFonts w:ascii="Arial" w:eastAsia="Arial" w:hAnsi="Arial" w:cs="Arial"/>
          <w:color w:val="000000"/>
          <w:sz w:val="24"/>
          <w:szCs w:val="24"/>
        </w:rPr>
        <w:t>Include a drawing of a hand turkey on the last slide.</w:t>
      </w:r>
    </w:p>
    <w:p w14:paraId="564E3747" w14:textId="77777777" w:rsidR="009F7E76" w:rsidRDefault="00734BCC">
      <w:pPr>
        <w:numPr>
          <w:ilvl w:val="0"/>
          <w:numId w:val="1"/>
        </w:numPr>
        <w:spacing w:after="0"/>
        <w:rPr>
          <w:rFonts w:ascii="Arial" w:eastAsia="Arial" w:hAnsi="Arial" w:cs="Arial"/>
          <w:sz w:val="24"/>
          <w:szCs w:val="24"/>
        </w:rPr>
      </w:pPr>
      <w:r>
        <w:rPr>
          <w:rFonts w:ascii="Arial" w:eastAsia="Arial" w:hAnsi="Arial" w:cs="Arial"/>
          <w:b/>
          <w:sz w:val="24"/>
          <w:szCs w:val="24"/>
        </w:rPr>
        <w:t>Making a Hand Turkey - 20 minutes</w:t>
      </w:r>
    </w:p>
    <w:p w14:paraId="11AB7749" w14:textId="77777777" w:rsidR="009F7E76" w:rsidRDefault="00734BCC">
      <w:pPr>
        <w:numPr>
          <w:ilvl w:val="1"/>
          <w:numId w:val="1"/>
        </w:numPr>
        <w:spacing w:after="0"/>
        <w:rPr>
          <w:sz w:val="24"/>
          <w:szCs w:val="24"/>
        </w:rPr>
      </w:pPr>
      <w:r>
        <w:rPr>
          <w:rFonts w:ascii="Arial" w:eastAsia="Arial" w:hAnsi="Arial" w:cs="Arial"/>
          <w:color w:val="000000"/>
          <w:sz w:val="24"/>
          <w:szCs w:val="24"/>
        </w:rPr>
        <w:t xml:space="preserve">Making a hand turkey: students trace their hands. The thumb becomes the face—eyes, beak, and the wattle. Below their palm is the feet, and the palm has wings. They can color the fingers as if they are feathers. Teachers should </w:t>
      </w:r>
      <w:r>
        <w:rPr>
          <w:rFonts w:ascii="Arial" w:eastAsia="Arial" w:hAnsi="Arial" w:cs="Arial"/>
          <w:sz w:val="24"/>
          <w:szCs w:val="24"/>
        </w:rPr>
        <w:t>e</w:t>
      </w:r>
      <w:r>
        <w:rPr>
          <w:rFonts w:ascii="Arial" w:eastAsia="Arial" w:hAnsi="Arial" w:cs="Arial"/>
          <w:color w:val="000000"/>
          <w:sz w:val="24"/>
          <w:szCs w:val="24"/>
        </w:rPr>
        <w:t>ncourage adding accessories or things in the background.</w:t>
      </w:r>
    </w:p>
    <w:p w14:paraId="37706C0A" w14:textId="2521FA0D" w:rsidR="009F7E76" w:rsidRPr="00734BCC" w:rsidRDefault="00734BCC" w:rsidP="00734BCC">
      <w:pPr>
        <w:numPr>
          <w:ilvl w:val="2"/>
          <w:numId w:val="1"/>
        </w:numPr>
        <w:rPr>
          <w:sz w:val="24"/>
          <w:szCs w:val="24"/>
        </w:rPr>
      </w:pPr>
      <w:r>
        <w:rPr>
          <w:rFonts w:ascii="Arial" w:eastAsia="Arial" w:hAnsi="Arial" w:cs="Arial"/>
          <w:color w:val="000000"/>
          <w:sz w:val="24"/>
          <w:szCs w:val="24"/>
        </w:rPr>
        <w:t xml:space="preserve">Video: for extra time I showed a clip from </w:t>
      </w:r>
      <w:r>
        <w:rPr>
          <w:rFonts w:ascii="Arial" w:eastAsia="Arial" w:hAnsi="Arial" w:cs="Arial"/>
          <w:i/>
          <w:color w:val="000000"/>
          <w:sz w:val="24"/>
          <w:szCs w:val="24"/>
        </w:rPr>
        <w:t>A Charlie Brown Thanksgiving</w:t>
      </w:r>
      <w:r>
        <w:rPr>
          <w:rFonts w:ascii="Arial" w:eastAsia="Arial" w:hAnsi="Arial" w:cs="Arial"/>
          <w:color w:val="000000"/>
          <w:sz w:val="24"/>
          <w:szCs w:val="24"/>
        </w:rPr>
        <w:t xml:space="preserve"> on YouTube. It had Snoopy carving a turkey with Woodstock, so there were no voiced lines. If you pick a different clip, be prepared to reflect with students on what was said.</w:t>
      </w:r>
    </w:p>
    <w:p w14:paraId="6EED8330" w14:textId="77777777" w:rsidR="009F7E76" w:rsidRDefault="00734BCC">
      <w:pPr>
        <w:rPr>
          <w:rFonts w:ascii="Arial" w:eastAsia="Arial" w:hAnsi="Arial" w:cs="Arial"/>
          <w:b/>
          <w:sz w:val="24"/>
          <w:szCs w:val="24"/>
        </w:rPr>
      </w:pPr>
      <w:r>
        <w:rPr>
          <w:rFonts w:ascii="Arial" w:eastAsia="Arial" w:hAnsi="Arial" w:cs="Arial"/>
          <w:b/>
          <w:sz w:val="24"/>
          <w:szCs w:val="24"/>
        </w:rPr>
        <w:lastRenderedPageBreak/>
        <w:t xml:space="preserve">Additional information: </w:t>
      </w:r>
    </w:p>
    <w:p w14:paraId="28CEB430" w14:textId="77777777" w:rsidR="009F7E76" w:rsidRDefault="00734BCC">
      <w:p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Make sure you include Japanese translations for what is written on the PowerPoint, especially if you are doing the class without a JT</w:t>
      </w:r>
      <w:r>
        <w:rPr>
          <w:rFonts w:ascii="Arial" w:eastAsia="Arial" w:hAnsi="Arial" w:cs="Arial"/>
          <w:sz w:val="24"/>
          <w:szCs w:val="24"/>
        </w:rPr>
        <w:t>L</w:t>
      </w:r>
      <w:r>
        <w:rPr>
          <w:rFonts w:ascii="Arial" w:eastAsia="Arial" w:hAnsi="Arial" w:cs="Arial"/>
          <w:color w:val="000000"/>
          <w:sz w:val="24"/>
          <w:szCs w:val="24"/>
        </w:rPr>
        <w:t>. If you have a JT</w:t>
      </w:r>
      <w:r>
        <w:rPr>
          <w:rFonts w:ascii="Arial" w:eastAsia="Arial" w:hAnsi="Arial" w:cs="Arial"/>
          <w:sz w:val="24"/>
          <w:szCs w:val="24"/>
        </w:rPr>
        <w:t>L</w:t>
      </w:r>
      <w:r>
        <w:rPr>
          <w:rFonts w:ascii="Arial" w:eastAsia="Arial" w:hAnsi="Arial" w:cs="Arial"/>
          <w:color w:val="000000"/>
          <w:sz w:val="24"/>
          <w:szCs w:val="24"/>
        </w:rPr>
        <w:t xml:space="preserve"> during class, they can help translate. Make sure the Thanksgiving foods are labeled with katakana.</w:t>
      </w:r>
    </w:p>
    <w:p w14:paraId="1CE350B5" w14:textId="77777777" w:rsidR="009F7E76" w:rsidRDefault="00734BCC">
      <w:p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I allowed students to answer the worksheet questions in katakana since 2</w:t>
      </w:r>
      <w:r>
        <w:rPr>
          <w:rFonts w:ascii="Arial" w:eastAsia="Arial" w:hAnsi="Arial" w:cs="Arial"/>
          <w:color w:val="000000"/>
          <w:sz w:val="24"/>
          <w:szCs w:val="24"/>
          <w:vertAlign w:val="superscript"/>
        </w:rPr>
        <w:t>nd</w:t>
      </w:r>
      <w:r>
        <w:rPr>
          <w:rFonts w:ascii="Arial" w:eastAsia="Arial" w:hAnsi="Arial" w:cs="Arial"/>
          <w:color w:val="000000"/>
          <w:sz w:val="24"/>
          <w:szCs w:val="24"/>
        </w:rPr>
        <w:t xml:space="preserve"> grade hasn’t learned how to write the alphabet yet.</w:t>
      </w:r>
    </w:p>
    <w:p w14:paraId="579BFD3B" w14:textId="77777777" w:rsidR="009F7E76" w:rsidRDefault="00734BCC">
      <w:pPr>
        <w:pBdr>
          <w:top w:val="nil"/>
          <w:left w:val="nil"/>
          <w:bottom w:val="nil"/>
          <w:right w:val="nil"/>
          <w:between w:val="nil"/>
        </w:pBdr>
        <w:rPr>
          <w:rFonts w:ascii="Arial" w:eastAsia="Arial" w:hAnsi="Arial" w:cs="Arial"/>
          <w:color w:val="000000"/>
          <w:sz w:val="24"/>
          <w:szCs w:val="24"/>
        </w:rPr>
      </w:pPr>
      <w:r>
        <w:rPr>
          <w:rFonts w:ascii="Arial" w:eastAsia="Arial" w:hAnsi="Arial" w:cs="Arial"/>
          <w:noProof/>
          <w:sz w:val="24"/>
          <w:szCs w:val="24"/>
        </w:rPr>
        <w:drawing>
          <wp:anchor distT="0" distB="0" distL="0" distR="0" simplePos="0" relativeHeight="251658240" behindDoc="0" locked="0" layoutInCell="1" hidden="0" allowOverlap="1" wp14:anchorId="353E4BF8" wp14:editId="31F53EAA">
            <wp:simplePos x="0" y="0"/>
            <wp:positionH relativeFrom="page">
              <wp:posOffset>2460073</wp:posOffset>
            </wp:positionH>
            <wp:positionV relativeFrom="page">
              <wp:posOffset>3442283</wp:posOffset>
            </wp:positionV>
            <wp:extent cx="3489643" cy="2797629"/>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3489643" cy="2797629"/>
                    </a:xfrm>
                    <a:prstGeom prst="rect">
                      <a:avLst/>
                    </a:prstGeom>
                    <a:ln/>
                  </pic:spPr>
                </pic:pic>
              </a:graphicData>
            </a:graphic>
          </wp:anchor>
        </w:drawing>
      </w:r>
      <w:r>
        <w:rPr>
          <w:rFonts w:ascii="Arial" w:eastAsia="Arial" w:hAnsi="Arial" w:cs="Arial"/>
          <w:color w:val="000000"/>
          <w:sz w:val="24"/>
          <w:szCs w:val="24"/>
        </w:rPr>
        <w:t>Hand Turkey example:</w:t>
      </w:r>
    </w:p>
    <w:p w14:paraId="164E933B" w14:textId="77777777" w:rsidR="009F7E76" w:rsidRDefault="009F7E76">
      <w:pPr>
        <w:pBdr>
          <w:top w:val="nil"/>
          <w:left w:val="nil"/>
          <w:bottom w:val="nil"/>
          <w:right w:val="nil"/>
          <w:between w:val="nil"/>
        </w:pBdr>
        <w:ind w:left="420"/>
        <w:rPr>
          <w:rFonts w:ascii="Arial" w:eastAsia="Arial" w:hAnsi="Arial" w:cs="Arial"/>
          <w:sz w:val="24"/>
          <w:szCs w:val="24"/>
        </w:rPr>
      </w:pPr>
    </w:p>
    <w:p w14:paraId="5F730D42" w14:textId="77777777" w:rsidR="009F7E76" w:rsidRDefault="009F7E76">
      <w:pPr>
        <w:pBdr>
          <w:top w:val="nil"/>
          <w:left w:val="nil"/>
          <w:bottom w:val="nil"/>
          <w:right w:val="nil"/>
          <w:between w:val="nil"/>
        </w:pBdr>
        <w:ind w:left="420"/>
        <w:rPr>
          <w:rFonts w:ascii="Arial" w:eastAsia="Arial" w:hAnsi="Arial" w:cs="Arial"/>
          <w:sz w:val="24"/>
          <w:szCs w:val="24"/>
        </w:rPr>
      </w:pPr>
    </w:p>
    <w:p w14:paraId="5BD07A1C" w14:textId="77777777" w:rsidR="009F7E76" w:rsidRDefault="009F7E76">
      <w:pPr>
        <w:pBdr>
          <w:top w:val="nil"/>
          <w:left w:val="nil"/>
          <w:bottom w:val="nil"/>
          <w:right w:val="nil"/>
          <w:between w:val="nil"/>
        </w:pBdr>
        <w:ind w:left="420"/>
        <w:rPr>
          <w:rFonts w:ascii="Arial" w:eastAsia="Arial" w:hAnsi="Arial" w:cs="Arial"/>
          <w:sz w:val="24"/>
          <w:szCs w:val="24"/>
        </w:rPr>
      </w:pPr>
    </w:p>
    <w:p w14:paraId="67E97BE8" w14:textId="77777777" w:rsidR="009F7E76" w:rsidRDefault="009F7E76">
      <w:pPr>
        <w:pBdr>
          <w:top w:val="nil"/>
          <w:left w:val="nil"/>
          <w:bottom w:val="nil"/>
          <w:right w:val="nil"/>
          <w:between w:val="nil"/>
        </w:pBdr>
        <w:ind w:left="420"/>
        <w:rPr>
          <w:rFonts w:ascii="Arial" w:eastAsia="Arial" w:hAnsi="Arial" w:cs="Arial"/>
          <w:sz w:val="24"/>
          <w:szCs w:val="24"/>
        </w:rPr>
      </w:pPr>
    </w:p>
    <w:p w14:paraId="0343572A" w14:textId="77777777" w:rsidR="009F7E76" w:rsidRDefault="009F7E76">
      <w:pPr>
        <w:pBdr>
          <w:top w:val="nil"/>
          <w:left w:val="nil"/>
          <w:bottom w:val="nil"/>
          <w:right w:val="nil"/>
          <w:between w:val="nil"/>
        </w:pBdr>
        <w:ind w:left="420"/>
        <w:rPr>
          <w:rFonts w:ascii="Arial" w:eastAsia="Arial" w:hAnsi="Arial" w:cs="Arial"/>
          <w:sz w:val="24"/>
          <w:szCs w:val="24"/>
        </w:rPr>
      </w:pPr>
    </w:p>
    <w:p w14:paraId="49739E9B" w14:textId="77777777" w:rsidR="009F7E76" w:rsidRDefault="009F7E76">
      <w:pPr>
        <w:pBdr>
          <w:top w:val="nil"/>
          <w:left w:val="nil"/>
          <w:bottom w:val="nil"/>
          <w:right w:val="nil"/>
          <w:between w:val="nil"/>
        </w:pBdr>
        <w:ind w:left="420"/>
        <w:rPr>
          <w:rFonts w:ascii="Arial" w:eastAsia="Arial" w:hAnsi="Arial" w:cs="Arial"/>
          <w:sz w:val="24"/>
          <w:szCs w:val="24"/>
        </w:rPr>
      </w:pPr>
    </w:p>
    <w:p w14:paraId="73986A90" w14:textId="77777777" w:rsidR="009F7E76" w:rsidRDefault="009F7E76">
      <w:pPr>
        <w:pBdr>
          <w:top w:val="nil"/>
          <w:left w:val="nil"/>
          <w:bottom w:val="nil"/>
          <w:right w:val="nil"/>
          <w:between w:val="nil"/>
        </w:pBdr>
        <w:ind w:left="420"/>
        <w:rPr>
          <w:rFonts w:ascii="Arial" w:eastAsia="Arial" w:hAnsi="Arial" w:cs="Arial"/>
          <w:sz w:val="24"/>
          <w:szCs w:val="24"/>
        </w:rPr>
      </w:pPr>
    </w:p>
    <w:p w14:paraId="393D0761" w14:textId="77777777" w:rsidR="009F7E76" w:rsidRDefault="009F7E76">
      <w:pPr>
        <w:pBdr>
          <w:top w:val="nil"/>
          <w:left w:val="nil"/>
          <w:bottom w:val="nil"/>
          <w:right w:val="nil"/>
          <w:between w:val="nil"/>
        </w:pBdr>
        <w:rPr>
          <w:rFonts w:ascii="Arial" w:eastAsia="Arial" w:hAnsi="Arial" w:cs="Arial"/>
          <w:sz w:val="24"/>
          <w:szCs w:val="24"/>
        </w:rPr>
      </w:pPr>
    </w:p>
    <w:p w14:paraId="7550F1D2" w14:textId="77777777" w:rsidR="009F7E76" w:rsidRDefault="009F7E76">
      <w:pPr>
        <w:pBdr>
          <w:top w:val="nil"/>
          <w:left w:val="nil"/>
          <w:bottom w:val="nil"/>
          <w:right w:val="nil"/>
          <w:between w:val="nil"/>
        </w:pBdr>
        <w:rPr>
          <w:rFonts w:ascii="Arial" w:eastAsia="Arial" w:hAnsi="Arial" w:cs="Arial"/>
          <w:sz w:val="24"/>
          <w:szCs w:val="24"/>
        </w:rPr>
      </w:pPr>
    </w:p>
    <w:p w14:paraId="3D5A0079" w14:textId="77777777" w:rsidR="009F7E76" w:rsidRDefault="009F7E76">
      <w:pPr>
        <w:widowControl w:val="0"/>
        <w:spacing w:after="0" w:line="240" w:lineRule="auto"/>
        <w:jc w:val="both"/>
        <w:rPr>
          <w:rFonts w:ascii="UD デジタル 教科書体 N-B" w:eastAsia="UD デジタル 教科書体 N-B" w:hAnsi="UD デジタル 教科書体 N-B" w:cs="UD デジタル 教科書体 N-B"/>
          <w:sz w:val="36"/>
          <w:szCs w:val="36"/>
        </w:rPr>
      </w:pPr>
    </w:p>
    <w:p w14:paraId="40D0ED1C" w14:textId="77777777" w:rsidR="009F7E76" w:rsidRDefault="009F7E76">
      <w:pPr>
        <w:widowControl w:val="0"/>
        <w:spacing w:after="0" w:line="240" w:lineRule="auto"/>
        <w:jc w:val="both"/>
        <w:rPr>
          <w:rFonts w:ascii="UD デジタル 教科書体 N-B" w:eastAsia="UD デジタル 教科書体 N-B" w:hAnsi="UD デジタル 教科書体 N-B" w:cs="UD デジタル 教科書体 N-B"/>
          <w:sz w:val="36"/>
          <w:szCs w:val="36"/>
        </w:rPr>
      </w:pPr>
    </w:p>
    <w:p w14:paraId="2A252C21" w14:textId="77777777" w:rsidR="009F7E76" w:rsidRDefault="009F7E76">
      <w:pPr>
        <w:widowControl w:val="0"/>
        <w:spacing w:after="0" w:line="240" w:lineRule="auto"/>
        <w:jc w:val="both"/>
        <w:rPr>
          <w:rFonts w:ascii="UD デジタル 教科書体 N-B" w:eastAsia="UD デジタル 教科書体 N-B" w:hAnsi="UD デジタル 教科書体 N-B" w:cs="UD デジタル 教科書体 N-B"/>
          <w:sz w:val="36"/>
          <w:szCs w:val="36"/>
        </w:rPr>
      </w:pPr>
    </w:p>
    <w:p w14:paraId="6F1AC979" w14:textId="77777777" w:rsidR="009F7E76" w:rsidRDefault="009F7E76">
      <w:pPr>
        <w:widowControl w:val="0"/>
        <w:spacing w:after="0" w:line="240" w:lineRule="auto"/>
        <w:jc w:val="both"/>
        <w:rPr>
          <w:rFonts w:ascii="UD デジタル 教科書体 N-B" w:eastAsia="UD デジタル 教科書体 N-B" w:hAnsi="UD デジタル 教科書体 N-B" w:cs="UD デジタル 教科書体 N-B"/>
          <w:sz w:val="36"/>
          <w:szCs w:val="36"/>
        </w:rPr>
      </w:pPr>
    </w:p>
    <w:p w14:paraId="71B01ED7" w14:textId="77777777" w:rsidR="009F7E76" w:rsidRDefault="009F7E76">
      <w:pPr>
        <w:widowControl w:val="0"/>
        <w:spacing w:after="0" w:line="240" w:lineRule="auto"/>
        <w:jc w:val="both"/>
        <w:rPr>
          <w:rFonts w:ascii="UD デジタル 教科書体 N-B" w:eastAsia="UD デジタル 教科書体 N-B" w:hAnsi="UD デジタル 教科書体 N-B" w:cs="UD デジタル 教科書体 N-B"/>
          <w:sz w:val="36"/>
          <w:szCs w:val="36"/>
        </w:rPr>
      </w:pPr>
    </w:p>
    <w:p w14:paraId="0C9C0FED" w14:textId="77777777" w:rsidR="009F7E76" w:rsidRDefault="009F7E76">
      <w:pPr>
        <w:widowControl w:val="0"/>
        <w:spacing w:after="0" w:line="240" w:lineRule="auto"/>
        <w:jc w:val="both"/>
        <w:rPr>
          <w:rFonts w:ascii="UD デジタル 教科書体 N-B" w:eastAsia="UD デジタル 教科書体 N-B" w:hAnsi="UD デジタル 教科書体 N-B" w:cs="UD デジタル 教科書体 N-B"/>
          <w:sz w:val="36"/>
          <w:szCs w:val="36"/>
        </w:rPr>
      </w:pPr>
    </w:p>
    <w:p w14:paraId="5A1BA746" w14:textId="77777777" w:rsidR="009F7E76" w:rsidRDefault="009F7E76">
      <w:pPr>
        <w:widowControl w:val="0"/>
        <w:spacing w:after="0" w:line="240" w:lineRule="auto"/>
        <w:jc w:val="both"/>
        <w:rPr>
          <w:rFonts w:ascii="UD デジタル 教科書体 N-B" w:eastAsia="UD デジタル 教科書体 N-B" w:hAnsi="UD デジタル 教科書体 N-B" w:cs="UD デジタル 教科書体 N-B"/>
          <w:sz w:val="36"/>
          <w:szCs w:val="36"/>
        </w:rPr>
      </w:pPr>
    </w:p>
    <w:p w14:paraId="71ED20C3" w14:textId="77777777" w:rsidR="009F7E76" w:rsidRDefault="009F7E76">
      <w:pPr>
        <w:widowControl w:val="0"/>
        <w:spacing w:after="0" w:line="240" w:lineRule="auto"/>
        <w:jc w:val="both"/>
        <w:rPr>
          <w:rFonts w:ascii="UD デジタル 教科書体 N-B" w:eastAsia="UD デジタル 教科書体 N-B" w:hAnsi="UD デジタル 教科書体 N-B" w:cs="UD デジタル 教科書体 N-B"/>
          <w:sz w:val="36"/>
          <w:szCs w:val="36"/>
        </w:rPr>
      </w:pPr>
    </w:p>
    <w:p w14:paraId="310ECE1B" w14:textId="77777777" w:rsidR="009F7E76" w:rsidRDefault="009F7E76">
      <w:pPr>
        <w:widowControl w:val="0"/>
        <w:spacing w:after="0" w:line="240" w:lineRule="auto"/>
        <w:jc w:val="both"/>
        <w:rPr>
          <w:rFonts w:ascii="UD デジタル 教科書体 N-B" w:eastAsia="UD デジタル 教科書体 N-B" w:hAnsi="UD デジタル 教科書体 N-B" w:cs="UD デジタル 教科書体 N-B"/>
          <w:sz w:val="36"/>
          <w:szCs w:val="36"/>
        </w:rPr>
      </w:pPr>
    </w:p>
    <w:p w14:paraId="59D9BD1A" w14:textId="77777777" w:rsidR="009F7E76" w:rsidRDefault="009F7E76">
      <w:pPr>
        <w:widowControl w:val="0"/>
        <w:spacing w:after="0" w:line="240" w:lineRule="auto"/>
        <w:jc w:val="both"/>
        <w:rPr>
          <w:rFonts w:ascii="UD デジタル 教科書体 N-B" w:eastAsia="UD デジタル 教科書体 N-B" w:hAnsi="UD デジタル 教科書体 N-B" w:cs="UD デジタル 教科書体 N-B"/>
          <w:sz w:val="36"/>
          <w:szCs w:val="36"/>
        </w:rPr>
      </w:pPr>
    </w:p>
    <w:p w14:paraId="4E709A04" w14:textId="77777777" w:rsidR="00734BCC" w:rsidRDefault="00734BCC">
      <w:pPr>
        <w:rPr>
          <w:rFonts w:ascii="Arial" w:hAnsi="Arial" w:cs="Arial"/>
          <w:b/>
        </w:rPr>
      </w:pPr>
    </w:p>
    <w:p w14:paraId="11386A03" w14:textId="34AC3B6D" w:rsidR="009F7E76" w:rsidRDefault="00734BCC">
      <w:pPr>
        <w:rPr>
          <w:rFonts w:ascii="Arial" w:eastAsia="Arial" w:hAnsi="Arial" w:cs="Arial"/>
          <w:b/>
        </w:rPr>
      </w:pPr>
      <w:r>
        <w:rPr>
          <w:rFonts w:ascii="Arial" w:eastAsia="Arial" w:hAnsi="Arial" w:cs="Arial"/>
          <w:b/>
        </w:rPr>
        <w:t>Sample worksheet:</w:t>
      </w:r>
    </w:p>
    <w:p w14:paraId="23E6D6AD" w14:textId="77777777" w:rsidR="009F7E76" w:rsidRDefault="009F7E76">
      <w:pPr>
        <w:widowControl w:val="0"/>
        <w:spacing w:after="0" w:line="240" w:lineRule="auto"/>
        <w:jc w:val="both"/>
        <w:rPr>
          <w:rFonts w:ascii="UD デジタル 教科書体 N-B" w:eastAsia="UD デジタル 教科書体 N-B" w:hAnsi="UD デジタル 教科書体 N-B" w:cs="UD デジタル 教科書体 N-B"/>
          <w:sz w:val="36"/>
          <w:szCs w:val="36"/>
        </w:rPr>
      </w:pPr>
    </w:p>
    <w:p w14:paraId="69C681B0" w14:textId="77777777" w:rsidR="009F7E76" w:rsidRDefault="00734BCC">
      <w:pPr>
        <w:widowControl w:val="0"/>
        <w:spacing w:after="0" w:line="240" w:lineRule="auto"/>
        <w:ind w:left="210"/>
        <w:jc w:val="both"/>
        <w:rPr>
          <w:rFonts w:ascii="UD デジタル 教科書体 N-B" w:eastAsia="UD デジタル 教科書体 N-B" w:hAnsi="UD デジタル 教科書体 N-B" w:cs="UD デジタル 教科書体 N-B"/>
          <w:sz w:val="36"/>
          <w:szCs w:val="36"/>
        </w:rPr>
      </w:pPr>
      <w:r>
        <w:rPr>
          <w:rFonts w:ascii="UD デジタル 教科書体 N-B" w:eastAsia="UD デジタル 教科書体 N-B" w:hAnsi="UD デジタル 教科書体 N-B" w:cs="UD デジタル 教科書体 N-B"/>
          <w:sz w:val="36"/>
          <w:szCs w:val="36"/>
        </w:rPr>
        <w:lastRenderedPageBreak/>
        <w:t>Let’s make a “hand turkey”!</w:t>
      </w:r>
    </w:p>
    <w:p w14:paraId="7F6A2AC7" w14:textId="77777777" w:rsidR="009F7E76" w:rsidRDefault="00734BCC">
      <w:pPr>
        <w:widowControl w:val="0"/>
        <w:spacing w:after="0" w:line="240" w:lineRule="auto"/>
        <w:ind w:left="210"/>
        <w:jc w:val="both"/>
        <w:rPr>
          <w:rFonts w:ascii="UD デジタル 教科書体 N-B" w:eastAsia="UD デジタル 教科書体 N-B" w:hAnsi="UD デジタル 教科書体 N-B" w:cs="UD デジタル 教科書体 N-B"/>
          <w:sz w:val="36"/>
          <w:szCs w:val="36"/>
        </w:rPr>
      </w:pPr>
      <w:r>
        <w:rPr>
          <w:rFonts w:ascii="UD デジタル 教科書体 N-B" w:eastAsia="UD デジタル 教科書体 N-B" w:hAnsi="UD デジタル 教科書体 N-B" w:cs="UD デジタル 教科書体 N-B"/>
          <w:sz w:val="36"/>
          <w:szCs w:val="36"/>
        </w:rPr>
        <w:t>(「ハンドターキー」をつくりましょう！)</w:t>
      </w:r>
    </w:p>
    <w:p w14:paraId="26F81F70" w14:textId="77777777" w:rsidR="009F7E76" w:rsidRDefault="009F7E76">
      <w:pPr>
        <w:widowControl w:val="0"/>
        <w:spacing w:after="0" w:line="240" w:lineRule="auto"/>
        <w:jc w:val="both"/>
        <w:rPr>
          <w:rFonts w:ascii="UD デジタル 教科書体 N-B" w:eastAsia="UD デジタル 教科書体 N-B" w:hAnsi="UD デジタル 教科書体 N-B" w:cs="UD デジタル 教科書体 N-B"/>
          <w:sz w:val="36"/>
          <w:szCs w:val="36"/>
        </w:rPr>
      </w:pPr>
    </w:p>
    <w:p w14:paraId="17DACB01" w14:textId="77777777" w:rsidR="009F7E76" w:rsidRDefault="009F7E76">
      <w:pPr>
        <w:widowControl w:val="0"/>
        <w:spacing w:after="0" w:line="240" w:lineRule="auto"/>
        <w:jc w:val="both"/>
        <w:rPr>
          <w:rFonts w:ascii="UD デジタル 教科書体 N-B" w:eastAsia="UD デジタル 教科書体 N-B" w:hAnsi="UD デジタル 教科書体 N-B" w:cs="UD デジタル 教科書体 N-B"/>
          <w:sz w:val="36"/>
          <w:szCs w:val="36"/>
        </w:rPr>
      </w:pPr>
    </w:p>
    <w:p w14:paraId="3FAAAB7F" w14:textId="77777777" w:rsidR="009F7E76" w:rsidRDefault="009F7E76">
      <w:pPr>
        <w:widowControl w:val="0"/>
        <w:spacing w:after="0" w:line="240" w:lineRule="auto"/>
        <w:jc w:val="both"/>
        <w:rPr>
          <w:rFonts w:ascii="UD デジタル 教科書体 N-B" w:eastAsia="UD デジタル 教科書体 N-B" w:hAnsi="UD デジタル 教科書体 N-B" w:cs="UD デジタル 教科書体 N-B"/>
          <w:sz w:val="36"/>
          <w:szCs w:val="36"/>
        </w:rPr>
      </w:pPr>
    </w:p>
    <w:p w14:paraId="11820194" w14:textId="77777777" w:rsidR="009F7E76" w:rsidRDefault="009F7E76">
      <w:pPr>
        <w:widowControl w:val="0"/>
        <w:spacing w:after="0" w:line="240" w:lineRule="auto"/>
        <w:jc w:val="both"/>
        <w:rPr>
          <w:rFonts w:ascii="UD デジタル 教科書体 N-B" w:eastAsia="UD デジタル 教科書体 N-B" w:hAnsi="UD デジタル 教科書体 N-B" w:cs="UD デジタル 教科書体 N-B"/>
          <w:sz w:val="36"/>
          <w:szCs w:val="36"/>
        </w:rPr>
      </w:pPr>
    </w:p>
    <w:p w14:paraId="43834775" w14:textId="77777777" w:rsidR="009F7E76" w:rsidRDefault="009F7E76">
      <w:pPr>
        <w:widowControl w:val="0"/>
        <w:spacing w:after="0" w:line="240" w:lineRule="auto"/>
        <w:jc w:val="both"/>
        <w:rPr>
          <w:rFonts w:ascii="UD デジタル 教科書体 N-B" w:eastAsia="UD デジタル 教科書体 N-B" w:hAnsi="UD デジタル 教科書体 N-B" w:cs="UD デジタル 教科書体 N-B"/>
          <w:sz w:val="36"/>
          <w:szCs w:val="36"/>
        </w:rPr>
      </w:pPr>
    </w:p>
    <w:p w14:paraId="1E59324A" w14:textId="77777777" w:rsidR="009F7E76" w:rsidRDefault="009F7E76">
      <w:pPr>
        <w:widowControl w:val="0"/>
        <w:spacing w:after="0" w:line="240" w:lineRule="auto"/>
        <w:jc w:val="both"/>
        <w:rPr>
          <w:rFonts w:ascii="UD デジタル 教科書体 N-B" w:eastAsia="UD デジタル 教科書体 N-B" w:hAnsi="UD デジタル 教科書体 N-B" w:cs="UD デジタル 教科書体 N-B"/>
          <w:sz w:val="36"/>
          <w:szCs w:val="36"/>
        </w:rPr>
      </w:pPr>
    </w:p>
    <w:p w14:paraId="5EEB121B" w14:textId="77777777" w:rsidR="009F7E76" w:rsidRDefault="009F7E76">
      <w:pPr>
        <w:widowControl w:val="0"/>
        <w:spacing w:after="0" w:line="240" w:lineRule="auto"/>
        <w:jc w:val="both"/>
        <w:rPr>
          <w:rFonts w:ascii="UD デジタル 教科書体 N-B" w:eastAsia="UD デジタル 教科書体 N-B" w:hAnsi="UD デジタル 教科書体 N-B" w:cs="UD デジタル 教科書体 N-B"/>
          <w:sz w:val="36"/>
          <w:szCs w:val="36"/>
        </w:rPr>
      </w:pPr>
    </w:p>
    <w:p w14:paraId="7B226BC0" w14:textId="77777777" w:rsidR="009F7E76" w:rsidRDefault="009F7E76">
      <w:pPr>
        <w:widowControl w:val="0"/>
        <w:spacing w:after="0" w:line="240" w:lineRule="auto"/>
        <w:jc w:val="both"/>
        <w:rPr>
          <w:rFonts w:ascii="UD デジタル 教科書体 N-B" w:eastAsia="UD デジタル 教科書体 N-B" w:hAnsi="UD デジタル 教科書体 N-B" w:cs="UD デジタル 教科書体 N-B"/>
          <w:sz w:val="36"/>
          <w:szCs w:val="36"/>
        </w:rPr>
      </w:pPr>
    </w:p>
    <w:p w14:paraId="728C8BB3" w14:textId="77777777" w:rsidR="009F7E76" w:rsidRDefault="009F7E76">
      <w:pPr>
        <w:widowControl w:val="0"/>
        <w:spacing w:after="0" w:line="240" w:lineRule="auto"/>
        <w:jc w:val="both"/>
        <w:rPr>
          <w:rFonts w:ascii="UD デジタル 教科書体 N-B" w:eastAsia="UD デジタル 教科書体 N-B" w:hAnsi="UD デジタル 教科書体 N-B" w:cs="UD デジタル 教科書体 N-B"/>
          <w:sz w:val="36"/>
          <w:szCs w:val="36"/>
        </w:rPr>
      </w:pPr>
    </w:p>
    <w:p w14:paraId="14D8420C" w14:textId="77777777" w:rsidR="009F7E76" w:rsidRDefault="009F7E76">
      <w:pPr>
        <w:widowControl w:val="0"/>
        <w:spacing w:after="0" w:line="240" w:lineRule="auto"/>
        <w:jc w:val="both"/>
        <w:rPr>
          <w:rFonts w:ascii="UD デジタル 教科書体 N-B" w:eastAsia="UD デジタル 教科書体 N-B" w:hAnsi="UD デジタル 教科書体 N-B" w:cs="UD デジタル 教科書体 N-B"/>
          <w:sz w:val="36"/>
          <w:szCs w:val="36"/>
        </w:rPr>
      </w:pPr>
    </w:p>
    <w:p w14:paraId="476A8F1D" w14:textId="77777777" w:rsidR="009F7E76" w:rsidRDefault="009F7E76">
      <w:pPr>
        <w:widowControl w:val="0"/>
        <w:spacing w:after="0" w:line="240" w:lineRule="auto"/>
        <w:jc w:val="both"/>
        <w:rPr>
          <w:rFonts w:ascii="UD デジタル 教科書体 N-B" w:eastAsia="UD デジタル 教科書体 N-B" w:hAnsi="UD デジタル 教科書体 N-B" w:cs="UD デジタル 教科書体 N-B"/>
          <w:sz w:val="36"/>
          <w:szCs w:val="36"/>
        </w:rPr>
      </w:pPr>
    </w:p>
    <w:p w14:paraId="5575CD34" w14:textId="77777777" w:rsidR="009F7E76" w:rsidRDefault="009F7E76">
      <w:pPr>
        <w:widowControl w:val="0"/>
        <w:spacing w:after="0" w:line="240" w:lineRule="auto"/>
        <w:jc w:val="both"/>
        <w:rPr>
          <w:rFonts w:ascii="UD デジタル 教科書体 N-B" w:eastAsia="UD デジタル 教科書体 N-B" w:hAnsi="UD デジタル 教科書体 N-B" w:cs="UD デジタル 教科書体 N-B"/>
          <w:sz w:val="36"/>
          <w:szCs w:val="36"/>
        </w:rPr>
      </w:pPr>
    </w:p>
    <w:p w14:paraId="234E218E" w14:textId="77777777" w:rsidR="009F7E76" w:rsidRDefault="00734BCC">
      <w:pPr>
        <w:widowControl w:val="0"/>
        <w:numPr>
          <w:ilvl w:val="0"/>
          <w:numId w:val="2"/>
        </w:numPr>
        <w:spacing w:after="0" w:line="240" w:lineRule="auto"/>
        <w:jc w:val="both"/>
        <w:rPr>
          <w:rFonts w:ascii="UD デジタル 教科書体 N-B" w:eastAsia="UD デジタル 教科書体 N-B" w:hAnsi="UD デジタル 教科書体 N-B" w:cs="UD デジタル 教科書体 N-B"/>
          <w:sz w:val="36"/>
          <w:szCs w:val="36"/>
        </w:rPr>
      </w:pPr>
      <w:r>
        <w:rPr>
          <w:rFonts w:ascii="UD デジタル 教科書体 N-B" w:eastAsia="UD デジタル 教科書体 N-B" w:hAnsi="UD デジタル 教科書体 N-B" w:cs="UD デジタル 教科書体 N-B"/>
          <w:sz w:val="36"/>
          <w:szCs w:val="36"/>
        </w:rPr>
        <w:t>I am thankful for ____________________________.</w:t>
      </w:r>
    </w:p>
    <w:p w14:paraId="0769FA03" w14:textId="77777777" w:rsidR="009F7E76" w:rsidRDefault="00734BCC">
      <w:pPr>
        <w:widowControl w:val="0"/>
        <w:spacing w:after="0" w:line="240" w:lineRule="auto"/>
        <w:ind w:left="840"/>
        <w:jc w:val="both"/>
        <w:rPr>
          <w:rFonts w:ascii="UD デジタル 教科書体 N-B" w:eastAsia="UD デジタル 教科書体 N-B" w:hAnsi="UD デジタル 教科書体 N-B" w:cs="UD デジタル 教科書体 N-B"/>
          <w:sz w:val="36"/>
          <w:szCs w:val="36"/>
        </w:rPr>
      </w:pPr>
      <w:r>
        <w:rPr>
          <w:rFonts w:ascii="UD デジタル 教科書体 N-B" w:eastAsia="UD デジタル 教科書体 N-B" w:hAnsi="UD デジタル 教科書体 N-B" w:cs="UD デジタル 教科書体 N-B"/>
          <w:sz w:val="36"/>
          <w:szCs w:val="36"/>
        </w:rPr>
        <w:t>(は○○にしています。)</w:t>
      </w:r>
    </w:p>
    <w:p w14:paraId="07A90C20" w14:textId="77777777" w:rsidR="009F7E76" w:rsidRDefault="009F7E76">
      <w:pPr>
        <w:widowControl w:val="0"/>
        <w:spacing w:after="0" w:line="240" w:lineRule="auto"/>
        <w:ind w:left="840"/>
        <w:jc w:val="both"/>
        <w:rPr>
          <w:rFonts w:ascii="UD デジタル 教科書体 N-B" w:eastAsia="UD デジタル 教科書体 N-B" w:hAnsi="UD デジタル 教科書体 N-B" w:cs="UD デジタル 教科書体 N-B"/>
          <w:sz w:val="36"/>
          <w:szCs w:val="36"/>
        </w:rPr>
      </w:pPr>
    </w:p>
    <w:p w14:paraId="7B42E297" w14:textId="77777777" w:rsidR="009F7E76" w:rsidRDefault="009F7E76">
      <w:pPr>
        <w:widowControl w:val="0"/>
        <w:spacing w:after="0" w:line="240" w:lineRule="auto"/>
        <w:ind w:left="840"/>
        <w:jc w:val="both"/>
        <w:rPr>
          <w:rFonts w:ascii="UD デジタル 教科書体 N-B" w:eastAsia="UD デジタル 教科書体 N-B" w:hAnsi="UD デジタル 教科書体 N-B" w:cs="UD デジタル 教科書体 N-B"/>
          <w:sz w:val="36"/>
          <w:szCs w:val="36"/>
        </w:rPr>
      </w:pPr>
    </w:p>
    <w:p w14:paraId="4FFBB92F" w14:textId="77777777" w:rsidR="009F7E76" w:rsidRDefault="009F7E76">
      <w:pPr>
        <w:widowControl w:val="0"/>
        <w:spacing w:after="0" w:line="240" w:lineRule="auto"/>
        <w:ind w:left="840"/>
        <w:jc w:val="both"/>
        <w:rPr>
          <w:rFonts w:ascii="UD デジタル 教科書体 N-B" w:eastAsia="UD デジタル 教科書体 N-B" w:hAnsi="UD デジタル 教科書体 N-B" w:cs="UD デジタル 教科書体 N-B"/>
          <w:sz w:val="36"/>
          <w:szCs w:val="36"/>
        </w:rPr>
      </w:pPr>
    </w:p>
    <w:p w14:paraId="06FC2382" w14:textId="77777777" w:rsidR="009F7E76" w:rsidRDefault="009F7E76">
      <w:pPr>
        <w:widowControl w:val="0"/>
        <w:spacing w:after="0" w:line="240" w:lineRule="auto"/>
        <w:ind w:left="840"/>
        <w:jc w:val="both"/>
        <w:rPr>
          <w:rFonts w:ascii="UD デジタル 教科書体 N-B" w:eastAsia="UD デジタル 教科書体 N-B" w:hAnsi="UD デジタル 教科書体 N-B" w:cs="UD デジタル 教科書体 N-B"/>
          <w:sz w:val="36"/>
          <w:szCs w:val="36"/>
        </w:rPr>
      </w:pPr>
    </w:p>
    <w:p w14:paraId="11EAE721" w14:textId="77777777" w:rsidR="009F7E76" w:rsidRDefault="00734BCC">
      <w:pPr>
        <w:widowControl w:val="0"/>
        <w:numPr>
          <w:ilvl w:val="0"/>
          <w:numId w:val="2"/>
        </w:numPr>
        <w:spacing w:after="0" w:line="240" w:lineRule="auto"/>
        <w:jc w:val="both"/>
        <w:rPr>
          <w:rFonts w:ascii="UD デジタル 教科書体 N-B" w:eastAsia="UD デジタル 教科書体 N-B" w:hAnsi="UD デジタル 教科書体 N-B" w:cs="UD デジタル 教科書体 N-B"/>
          <w:sz w:val="36"/>
          <w:szCs w:val="36"/>
        </w:rPr>
      </w:pPr>
      <w:r>
        <w:rPr>
          <w:rFonts w:ascii="UD デジタル 教科書体 N-B" w:eastAsia="UD デジタル 教科書体 N-B" w:hAnsi="UD デジタル 教科書体 N-B" w:cs="UD デジタル 教科書体 N-B"/>
          <w:sz w:val="36"/>
          <w:szCs w:val="36"/>
        </w:rPr>
        <w:t>A Thanksgiving food I would like to try is _____________________________________________.</w:t>
      </w:r>
    </w:p>
    <w:p w14:paraId="675EA71F" w14:textId="50D167FD" w:rsidR="009F7E76" w:rsidRPr="00734BCC" w:rsidRDefault="00734BCC" w:rsidP="00734BCC">
      <w:pPr>
        <w:widowControl w:val="0"/>
        <w:spacing w:after="0" w:line="240" w:lineRule="auto"/>
        <w:ind w:left="840"/>
        <w:jc w:val="both"/>
        <w:rPr>
          <w:rFonts w:ascii="UD デジタル 教科書体 N-B" w:eastAsia="UD デジタル 教科書体 N-B" w:hAnsi="UD デジタル 教科書体 N-B" w:cs="UD デジタル 教科書体 N-B"/>
          <w:sz w:val="36"/>
          <w:szCs w:val="36"/>
        </w:rPr>
      </w:pPr>
      <w:r>
        <w:rPr>
          <w:rFonts w:ascii="UD デジタル 教科書体 N-B" w:eastAsia="UD デジタル 教科書体 N-B" w:hAnsi="UD デジタル 教科書体 N-B" w:cs="UD デジタル 教科書体 N-B"/>
          <w:sz w:val="36"/>
          <w:szCs w:val="36"/>
        </w:rPr>
        <w:t>(やってみたいのは○○です。)</w:t>
      </w:r>
    </w:p>
    <w:sectPr w:rsidR="009F7E76" w:rsidRPr="00734BCC" w:rsidSect="0039426E">
      <w:headerReference w:type="default" r:id="rId9"/>
      <w:footerReference w:type="default" r:id="rId10"/>
      <w:pgSz w:w="11907" w:h="16839"/>
      <w:pgMar w:top="1134" w:right="1134" w:bottom="1134" w:left="1134" w:header="720" w:footer="720" w:gutter="0"/>
      <w:pgNumType w:start="156"/>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3F8A99" w14:textId="77777777" w:rsidR="00734BCC" w:rsidRDefault="00734BCC">
      <w:pPr>
        <w:spacing w:after="0" w:line="240" w:lineRule="auto"/>
      </w:pPr>
      <w:r>
        <w:separator/>
      </w:r>
    </w:p>
  </w:endnote>
  <w:endnote w:type="continuationSeparator" w:id="0">
    <w:p w14:paraId="2AB8EB65" w14:textId="77777777" w:rsidR="00734BCC" w:rsidRDefault="00734B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UD デジタル 教科書体 N-B">
    <w:panose1 w:val="02020700000000000000"/>
    <w:charset w:val="80"/>
    <w:family w:val="roman"/>
    <w:pitch w:val="fixed"/>
    <w:sig w:usb0="800002A3" w:usb1="2AC7ECFA"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3861761"/>
      <w:docPartObj>
        <w:docPartGallery w:val="Page Numbers (Bottom of Page)"/>
        <w:docPartUnique/>
      </w:docPartObj>
    </w:sdtPr>
    <w:sdtEndPr/>
    <w:sdtContent>
      <w:p w14:paraId="6799CC64" w14:textId="01A7F3FF" w:rsidR="00734BCC" w:rsidRDefault="00734BCC">
        <w:pPr>
          <w:pStyle w:val="Footer"/>
          <w:jc w:val="center"/>
        </w:pPr>
        <w:r>
          <w:fldChar w:fldCharType="begin"/>
        </w:r>
        <w:r>
          <w:instrText>PAGE   \* MERGEFORMAT</w:instrText>
        </w:r>
        <w:r>
          <w:fldChar w:fldCharType="separate"/>
        </w:r>
        <w:r w:rsidR="00F573BD" w:rsidRPr="00F573BD">
          <w:rPr>
            <w:noProof/>
            <w:lang w:val="ja-JP"/>
          </w:rPr>
          <w:t>156</w:t>
        </w:r>
        <w:r>
          <w:fldChar w:fldCharType="end"/>
        </w:r>
      </w:p>
    </w:sdtContent>
  </w:sdt>
  <w:p w14:paraId="7AB0B8C1" w14:textId="77777777" w:rsidR="00734BCC" w:rsidRDefault="00734BC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71C3DF" w14:textId="77777777" w:rsidR="00734BCC" w:rsidRDefault="00734BCC">
      <w:pPr>
        <w:spacing w:after="0" w:line="240" w:lineRule="auto"/>
      </w:pPr>
      <w:r>
        <w:separator/>
      </w:r>
    </w:p>
  </w:footnote>
  <w:footnote w:type="continuationSeparator" w:id="0">
    <w:p w14:paraId="0F4166B7" w14:textId="77777777" w:rsidR="00734BCC" w:rsidRDefault="00734B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326448" w14:textId="77777777" w:rsidR="009F7E76" w:rsidRDefault="00734BCC">
    <w:pPr>
      <w:pBdr>
        <w:top w:val="nil"/>
        <w:left w:val="nil"/>
        <w:bottom w:val="nil"/>
        <w:right w:val="nil"/>
        <w:between w:val="nil"/>
      </w:pBdr>
      <w:tabs>
        <w:tab w:val="center" w:pos="4680"/>
        <w:tab w:val="right" w:pos="9360"/>
      </w:tabs>
      <w:spacing w:after="0" w:line="240" w:lineRule="auto"/>
      <w:jc w:val="right"/>
      <w:rPr>
        <w:color w:val="000000"/>
      </w:rPr>
    </w:pPr>
    <w:r>
      <w:rPr>
        <w:color w:val="000000"/>
      </w:rPr>
      <w:t>Anneliese Babka</w:t>
    </w:r>
  </w:p>
  <w:p w14:paraId="053DCA85" w14:textId="77777777" w:rsidR="009F7E76" w:rsidRDefault="00734BCC">
    <w:pPr>
      <w:pBdr>
        <w:top w:val="nil"/>
        <w:left w:val="nil"/>
        <w:bottom w:val="nil"/>
        <w:right w:val="nil"/>
        <w:between w:val="nil"/>
      </w:pBdr>
      <w:tabs>
        <w:tab w:val="center" w:pos="4680"/>
        <w:tab w:val="right" w:pos="9360"/>
      </w:tabs>
      <w:spacing w:after="0" w:line="240" w:lineRule="auto"/>
      <w:jc w:val="right"/>
      <w:rPr>
        <w:color w:val="000000"/>
      </w:rPr>
    </w:pPr>
    <w:r>
      <w:rPr>
        <w:color w:val="000000"/>
      </w:rPr>
      <w:t>Ikuji ES</w:t>
    </w:r>
  </w:p>
  <w:p w14:paraId="2E8EF1D0" w14:textId="77777777" w:rsidR="009F7E76" w:rsidRDefault="00734BCC">
    <w:pPr>
      <w:pBdr>
        <w:top w:val="nil"/>
        <w:left w:val="nil"/>
        <w:bottom w:val="nil"/>
        <w:right w:val="nil"/>
        <w:between w:val="nil"/>
      </w:pBdr>
      <w:tabs>
        <w:tab w:val="center" w:pos="4680"/>
        <w:tab w:val="right" w:pos="9360"/>
      </w:tabs>
      <w:spacing w:after="0" w:line="240" w:lineRule="auto"/>
      <w:jc w:val="right"/>
    </w:pPr>
    <w:r>
      <w:t>Travel</w:t>
    </w:r>
    <w:r>
      <w:t>・</w:t>
    </w:r>
    <w:r>
      <w:t>Culture</w:t>
    </w:r>
    <w:r>
      <w:t>・</w:t>
    </w:r>
    <w:r>
      <w:t>Holidays</w:t>
    </w:r>
  </w:p>
  <w:p w14:paraId="58826AE2" w14:textId="77777777" w:rsidR="0039426E" w:rsidRDefault="0039426E">
    <w:pPr>
      <w:pBdr>
        <w:top w:val="nil"/>
        <w:left w:val="nil"/>
        <w:bottom w:val="nil"/>
        <w:right w:val="nil"/>
        <w:between w:val="nil"/>
      </w:pBdr>
      <w:tabs>
        <w:tab w:val="center" w:pos="4680"/>
        <w:tab w:val="right" w:pos="9360"/>
      </w:tabs>
      <w:spacing w:after="0" w:line="240" w:lineRule="auto"/>
      <w:jc w:val="right"/>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FE754D"/>
    <w:multiLevelType w:val="multilevel"/>
    <w:tmpl w:val="BFC47678"/>
    <w:lvl w:ilvl="0">
      <w:start w:val="1"/>
      <w:numFmt w:val="decimal"/>
      <w:lvlText w:val="%1."/>
      <w:lvlJc w:val="left"/>
      <w:pPr>
        <w:ind w:left="360" w:hanging="360"/>
      </w:pPr>
      <w:rPr>
        <w:u w:val="none"/>
      </w:rPr>
    </w:lvl>
    <w:lvl w:ilvl="1">
      <w:start w:val="1"/>
      <w:numFmt w:val="decimal"/>
      <w:lvlText w:val="(%2)"/>
      <w:lvlJc w:val="left"/>
      <w:pPr>
        <w:ind w:left="840" w:hanging="420"/>
      </w:pPr>
      <w:rPr>
        <w:u w:val="none"/>
      </w:rPr>
    </w:lvl>
    <w:lvl w:ilvl="2">
      <w:start w:val="1"/>
      <w:numFmt w:val="decimal"/>
      <w:lvlText w:val="%3"/>
      <w:lvlJc w:val="left"/>
      <w:pPr>
        <w:ind w:left="1260" w:hanging="420"/>
      </w:pPr>
      <w:rPr>
        <w:u w:val="none"/>
      </w:rPr>
    </w:lvl>
    <w:lvl w:ilvl="3">
      <w:start w:val="1"/>
      <w:numFmt w:val="decimal"/>
      <w:lvlText w:val="%4."/>
      <w:lvlJc w:val="left"/>
      <w:pPr>
        <w:ind w:left="1680" w:hanging="420"/>
      </w:pPr>
      <w:rPr>
        <w:u w:val="none"/>
      </w:rPr>
    </w:lvl>
    <w:lvl w:ilvl="4">
      <w:start w:val="1"/>
      <w:numFmt w:val="decimal"/>
      <w:lvlText w:val="(%5)"/>
      <w:lvlJc w:val="left"/>
      <w:pPr>
        <w:ind w:left="2100" w:hanging="420"/>
      </w:pPr>
      <w:rPr>
        <w:u w:val="none"/>
      </w:rPr>
    </w:lvl>
    <w:lvl w:ilvl="5">
      <w:start w:val="1"/>
      <w:numFmt w:val="decimal"/>
      <w:lvlText w:val="%6"/>
      <w:lvlJc w:val="left"/>
      <w:pPr>
        <w:ind w:left="2520" w:hanging="420"/>
      </w:pPr>
      <w:rPr>
        <w:u w:val="none"/>
      </w:rPr>
    </w:lvl>
    <w:lvl w:ilvl="6">
      <w:start w:val="1"/>
      <w:numFmt w:val="decimal"/>
      <w:lvlText w:val="%7."/>
      <w:lvlJc w:val="left"/>
      <w:pPr>
        <w:ind w:left="2940" w:hanging="420"/>
      </w:pPr>
      <w:rPr>
        <w:u w:val="none"/>
      </w:rPr>
    </w:lvl>
    <w:lvl w:ilvl="7">
      <w:start w:val="1"/>
      <w:numFmt w:val="decimal"/>
      <w:lvlText w:val="(%8)"/>
      <w:lvlJc w:val="left"/>
      <w:pPr>
        <w:ind w:left="3360" w:hanging="420"/>
      </w:pPr>
      <w:rPr>
        <w:u w:val="none"/>
      </w:rPr>
    </w:lvl>
    <w:lvl w:ilvl="8">
      <w:start w:val="1"/>
      <w:numFmt w:val="decimal"/>
      <w:lvlText w:val="%9"/>
      <w:lvlJc w:val="left"/>
      <w:pPr>
        <w:ind w:left="3780" w:hanging="420"/>
      </w:pPr>
      <w:rPr>
        <w:u w:val="none"/>
      </w:rPr>
    </w:lvl>
  </w:abstractNum>
  <w:abstractNum w:abstractNumId="1" w15:restartNumberingAfterBreak="0">
    <w:nsid w:val="312F0FEB"/>
    <w:multiLevelType w:val="multilevel"/>
    <w:tmpl w:val="BE683308"/>
    <w:lvl w:ilvl="0">
      <w:start w:val="1"/>
      <w:numFmt w:val="upperRoman"/>
      <w:lvlText w:val="%1."/>
      <w:lvlJc w:val="right"/>
      <w:pPr>
        <w:ind w:left="720" w:hanging="360"/>
      </w:pPr>
      <w:rPr>
        <w:rFonts w:ascii="Arial" w:eastAsia="Arial" w:hAnsi="Arial" w:cs="Arial"/>
        <w:b/>
        <w:u w:val="none"/>
      </w:rPr>
    </w:lvl>
    <w:lvl w:ilvl="1">
      <w:start w:val="1"/>
      <w:numFmt w:val="decimal"/>
      <w:lvlText w:val="%2."/>
      <w:lvlJc w:val="left"/>
      <w:pPr>
        <w:ind w:left="1440" w:hanging="360"/>
      </w:pPr>
      <w:rPr>
        <w:u w:val="none"/>
      </w:rPr>
    </w:lvl>
    <w:lvl w:ilvl="2">
      <w:start w:val="1"/>
      <w:numFmt w:val="lowerLetter"/>
      <w:lvlText w:val="%3."/>
      <w:lvlJc w:val="left"/>
      <w:pPr>
        <w:ind w:left="2160" w:hanging="360"/>
      </w:pPr>
      <w:rPr>
        <w:u w:val="none"/>
      </w:rPr>
    </w:lvl>
    <w:lvl w:ilvl="3">
      <w:start w:val="1"/>
      <w:numFmt w:val="lowerRoman"/>
      <w:lvlText w:val="%4."/>
      <w:lvlJc w:val="righ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E76"/>
    <w:rsid w:val="0039426E"/>
    <w:rsid w:val="00734BCC"/>
    <w:rsid w:val="009F7E76"/>
    <w:rsid w:val="00F573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B14BA11"/>
  <w15:docId w15:val="{577BA537-C828-4254-A48E-D64BD9B63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Calibri"/>
        <w:sz w:val="22"/>
        <w:szCs w:val="22"/>
        <w:lang w:val="en-US" w:eastAsia="ja-JP"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2">
    <w:name w:val="Table Normal2"/>
    <w:tblPr>
      <w:tblCellMar>
        <w:top w:w="0" w:type="dxa"/>
        <w:left w:w="0" w:type="dxa"/>
        <w:bottom w:w="0" w:type="dxa"/>
        <w:right w:w="0" w:type="dxa"/>
      </w:tblCellMar>
    </w:tblPr>
  </w:style>
  <w:style w:type="paragraph" w:styleId="Header">
    <w:name w:val="header"/>
    <w:basedOn w:val="Normal"/>
    <w:link w:val="HeaderChar"/>
    <w:uiPriority w:val="99"/>
    <w:unhideWhenUsed/>
    <w:rsid w:val="00E50C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0CBC"/>
  </w:style>
  <w:style w:type="paragraph" w:styleId="Footer">
    <w:name w:val="footer"/>
    <w:basedOn w:val="Normal"/>
    <w:link w:val="FooterChar"/>
    <w:uiPriority w:val="99"/>
    <w:unhideWhenUsed/>
    <w:rsid w:val="00E50C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0CBC"/>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F70F7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R2EWjx8Pdy+pSYmYz15x87BMww==">CgMxLjAaJAoBMBIfCh0IB0IZCgVBcmlhbBIQQXJpYWwgVW5pY29kZSBNUzIJaC4zMGowemxsOAByITFPMFFGMDZvWk5KeDZaOGozSEN1VC1IcTU4Ukh1dmhTdQ==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400</Words>
  <Characters>2283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u081002</dc:creator>
  <cp:lastModifiedBy>ALT03</cp:lastModifiedBy>
  <cp:revision>2</cp:revision>
  <dcterms:created xsi:type="dcterms:W3CDTF">2025-03-14T02:03:00Z</dcterms:created>
  <dcterms:modified xsi:type="dcterms:W3CDTF">2025-03-14T02:03:00Z</dcterms:modified>
</cp:coreProperties>
</file>