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2" w14:textId="299B8234" w:rsidR="004415C8" w:rsidRPr="00231821" w:rsidRDefault="00231821" w:rsidP="00A828CE">
      <w:pPr>
        <w:spacing w:after="240"/>
        <w:jc w:val="center"/>
        <w:rPr>
          <w:b/>
          <w:sz w:val="24"/>
          <w:szCs w:val="24"/>
        </w:rPr>
      </w:pPr>
      <w:bookmarkStart w:id="0" w:name="_GoBack"/>
      <w:bookmarkEnd w:id="0"/>
      <w:r>
        <w:rPr>
          <w:b/>
          <w:sz w:val="24"/>
          <w:szCs w:val="24"/>
        </w:rPr>
        <w:t>Welcome to America</w:t>
      </w:r>
    </w:p>
    <w:p w14:paraId="00000003" w14:textId="77777777" w:rsidR="004415C8" w:rsidRDefault="00231821" w:rsidP="00A828CE">
      <w:pPr>
        <w:spacing w:before="240" w:after="240"/>
        <w:rPr>
          <w:sz w:val="24"/>
          <w:szCs w:val="24"/>
        </w:rPr>
      </w:pPr>
      <w:r>
        <w:rPr>
          <w:b/>
          <w:sz w:val="24"/>
          <w:szCs w:val="24"/>
        </w:rPr>
        <w:t>Class Time Needed for Lesson:</w:t>
      </w:r>
      <w:r>
        <w:rPr>
          <w:sz w:val="24"/>
          <w:szCs w:val="24"/>
        </w:rPr>
        <w:t xml:space="preserve"> 40-50 Minutes</w:t>
      </w:r>
    </w:p>
    <w:p w14:paraId="00000005" w14:textId="76872678" w:rsidR="004415C8" w:rsidRDefault="00231821" w:rsidP="00A828CE">
      <w:pPr>
        <w:spacing w:before="240" w:after="240"/>
        <w:rPr>
          <w:sz w:val="24"/>
          <w:szCs w:val="24"/>
        </w:rPr>
      </w:pPr>
      <w:r>
        <w:rPr>
          <w:b/>
          <w:sz w:val="24"/>
          <w:szCs w:val="24"/>
        </w:rPr>
        <w:t>Class Size Taught:</w:t>
      </w:r>
      <w:r>
        <w:rPr>
          <w:sz w:val="24"/>
          <w:szCs w:val="24"/>
        </w:rPr>
        <w:t xml:space="preserve"> 20-35 Students</w:t>
      </w:r>
    </w:p>
    <w:p w14:paraId="00000007" w14:textId="77777777" w:rsidR="004415C8" w:rsidRDefault="00231821" w:rsidP="00A828CE">
      <w:pPr>
        <w:spacing w:before="240" w:after="240"/>
        <w:rPr>
          <w:sz w:val="24"/>
          <w:szCs w:val="24"/>
        </w:rPr>
      </w:pPr>
      <w:r>
        <w:rPr>
          <w:b/>
          <w:sz w:val="24"/>
          <w:szCs w:val="24"/>
        </w:rPr>
        <w:t>Target Audience:</w:t>
      </w:r>
      <w:r>
        <w:rPr>
          <w:sz w:val="24"/>
          <w:szCs w:val="24"/>
        </w:rPr>
        <w:t xml:space="preserve"> SHS - 1</w:t>
      </w:r>
      <w:r>
        <w:rPr>
          <w:sz w:val="24"/>
          <w:szCs w:val="24"/>
          <w:vertAlign w:val="superscript"/>
        </w:rPr>
        <w:t>st</w:t>
      </w:r>
      <w:r>
        <w:rPr>
          <w:sz w:val="24"/>
          <w:szCs w:val="24"/>
        </w:rPr>
        <w:t xml:space="preserve"> &amp; 2</w:t>
      </w:r>
      <w:r>
        <w:rPr>
          <w:sz w:val="24"/>
          <w:szCs w:val="24"/>
          <w:vertAlign w:val="superscript"/>
        </w:rPr>
        <w:t>nd</w:t>
      </w:r>
      <w:r>
        <w:rPr>
          <w:sz w:val="24"/>
          <w:szCs w:val="24"/>
        </w:rPr>
        <w:t xml:space="preserve"> Grade</w:t>
      </w:r>
    </w:p>
    <w:p w14:paraId="00000009" w14:textId="77777777" w:rsidR="004415C8" w:rsidRDefault="00231821" w:rsidP="00A828CE">
      <w:pPr>
        <w:spacing w:before="240" w:after="240"/>
        <w:rPr>
          <w:sz w:val="24"/>
          <w:szCs w:val="24"/>
        </w:rPr>
      </w:pPr>
      <w:r>
        <w:rPr>
          <w:b/>
          <w:sz w:val="24"/>
          <w:szCs w:val="24"/>
        </w:rPr>
        <w:t>Objective:</w:t>
      </w:r>
      <w:r>
        <w:rPr>
          <w:sz w:val="24"/>
          <w:szCs w:val="24"/>
        </w:rPr>
        <w:t xml:space="preserve"> To introduce students to immigration check-point questions and have them practice answering in case they travel abroad.</w:t>
      </w:r>
    </w:p>
    <w:p w14:paraId="0000000B" w14:textId="77777777" w:rsidR="004415C8" w:rsidRPr="00231821" w:rsidRDefault="00231821" w:rsidP="00A828CE">
      <w:pPr>
        <w:spacing w:before="240" w:after="240"/>
        <w:rPr>
          <w:rFonts w:ascii="ＭＳ ゴシック" w:eastAsia="ＭＳ ゴシック" w:hAnsi="ＭＳ ゴシック"/>
          <w:sz w:val="24"/>
          <w:szCs w:val="24"/>
        </w:rPr>
      </w:pPr>
      <w:r w:rsidRPr="00231821">
        <w:rPr>
          <w:rFonts w:ascii="ＭＳ ゴシック" w:eastAsia="ＭＳ ゴシック" w:hAnsi="ＭＳ ゴシック" w:cs="Arial Unicode MS"/>
          <w:b/>
          <w:sz w:val="24"/>
          <w:szCs w:val="24"/>
        </w:rPr>
        <w:t>目的：</w:t>
      </w:r>
      <w:r w:rsidRPr="00231821">
        <w:rPr>
          <w:rFonts w:ascii="ＭＳ ゴシック" w:eastAsia="ＭＳ ゴシック" w:hAnsi="ＭＳ ゴシック" w:cs="Arial Unicode MS"/>
          <w:sz w:val="24"/>
          <w:szCs w:val="24"/>
        </w:rPr>
        <w:t>入国審査の質問を紹介して、入国審査質問の答えを練習する。</w:t>
      </w:r>
    </w:p>
    <w:p w14:paraId="0000000F" w14:textId="708EF2D8" w:rsidR="004415C8" w:rsidRDefault="00231821" w:rsidP="00A828CE">
      <w:pPr>
        <w:spacing w:before="240" w:after="240"/>
        <w:rPr>
          <w:sz w:val="24"/>
          <w:szCs w:val="24"/>
        </w:rPr>
      </w:pPr>
      <w:r>
        <w:rPr>
          <w:b/>
          <w:sz w:val="24"/>
          <w:szCs w:val="24"/>
        </w:rPr>
        <w:t>Materials:</w:t>
      </w:r>
      <w:r>
        <w:rPr>
          <w:sz w:val="24"/>
          <w:szCs w:val="24"/>
        </w:rPr>
        <w:t xml:space="preserve"> Whiteboard, markers, scratch paper, worksheet with questions and blanks</w:t>
      </w:r>
    </w:p>
    <w:p w14:paraId="00000010" w14:textId="77777777" w:rsidR="004415C8" w:rsidRDefault="00231821">
      <w:pPr>
        <w:rPr>
          <w:b/>
          <w:sz w:val="24"/>
          <w:szCs w:val="24"/>
        </w:rPr>
      </w:pPr>
      <w:r>
        <w:rPr>
          <w:b/>
          <w:sz w:val="24"/>
          <w:szCs w:val="24"/>
        </w:rPr>
        <w:t xml:space="preserve">Procedure: </w:t>
      </w:r>
    </w:p>
    <w:p w14:paraId="00000011" w14:textId="77777777" w:rsidR="004415C8" w:rsidRDefault="00231821">
      <w:pPr>
        <w:numPr>
          <w:ilvl w:val="0"/>
          <w:numId w:val="1"/>
        </w:numPr>
        <w:rPr>
          <w:b/>
          <w:sz w:val="24"/>
          <w:szCs w:val="24"/>
        </w:rPr>
      </w:pPr>
      <w:r>
        <w:rPr>
          <w:b/>
          <w:sz w:val="24"/>
          <w:szCs w:val="24"/>
        </w:rPr>
        <w:t>Introduction - 10 Minutes</w:t>
      </w:r>
    </w:p>
    <w:p w14:paraId="00000012" w14:textId="77777777" w:rsidR="004415C8" w:rsidRDefault="00231821">
      <w:pPr>
        <w:widowControl w:val="0"/>
        <w:numPr>
          <w:ilvl w:val="0"/>
          <w:numId w:val="4"/>
        </w:numPr>
        <w:rPr>
          <w:sz w:val="24"/>
          <w:szCs w:val="24"/>
        </w:rPr>
      </w:pPr>
      <w:r>
        <w:rPr>
          <w:sz w:val="24"/>
          <w:szCs w:val="24"/>
        </w:rPr>
        <w:t xml:space="preserve">The teacher asks students about their travels: </w:t>
      </w:r>
    </w:p>
    <w:p w14:paraId="00000013" w14:textId="77777777" w:rsidR="004415C8" w:rsidRDefault="00231821">
      <w:pPr>
        <w:widowControl w:val="0"/>
        <w:numPr>
          <w:ilvl w:val="1"/>
          <w:numId w:val="4"/>
        </w:numPr>
        <w:rPr>
          <w:sz w:val="24"/>
          <w:szCs w:val="24"/>
        </w:rPr>
      </w:pPr>
      <w:r>
        <w:rPr>
          <w:sz w:val="24"/>
          <w:szCs w:val="24"/>
        </w:rPr>
        <w:t>Use a show of hands to ask how many students have traveled outside of the prefecture.</w:t>
      </w:r>
    </w:p>
    <w:p w14:paraId="00000014" w14:textId="77777777" w:rsidR="004415C8" w:rsidRDefault="00231821">
      <w:pPr>
        <w:widowControl w:val="0"/>
        <w:numPr>
          <w:ilvl w:val="1"/>
          <w:numId w:val="4"/>
        </w:numPr>
        <w:rPr>
          <w:sz w:val="24"/>
          <w:szCs w:val="24"/>
        </w:rPr>
      </w:pPr>
      <w:r>
        <w:rPr>
          <w:sz w:val="24"/>
          <w:szCs w:val="24"/>
        </w:rPr>
        <w:t xml:space="preserve">Use a show of hands to ask how many students have traveled abroad or want to travel abroad. </w:t>
      </w:r>
    </w:p>
    <w:p w14:paraId="00000015" w14:textId="77777777" w:rsidR="004415C8" w:rsidRDefault="00231821">
      <w:pPr>
        <w:widowControl w:val="0"/>
        <w:numPr>
          <w:ilvl w:val="1"/>
          <w:numId w:val="4"/>
        </w:numPr>
        <w:rPr>
          <w:sz w:val="24"/>
          <w:szCs w:val="24"/>
        </w:rPr>
      </w:pPr>
      <w:r>
        <w:rPr>
          <w:sz w:val="24"/>
          <w:szCs w:val="24"/>
        </w:rPr>
        <w:t>Ask a few students where they have been or where they want to go.</w:t>
      </w:r>
    </w:p>
    <w:p w14:paraId="00000016" w14:textId="77777777" w:rsidR="004415C8" w:rsidRDefault="00231821">
      <w:pPr>
        <w:widowControl w:val="0"/>
        <w:numPr>
          <w:ilvl w:val="0"/>
          <w:numId w:val="4"/>
        </w:numPr>
        <w:rPr>
          <w:sz w:val="24"/>
          <w:szCs w:val="24"/>
        </w:rPr>
      </w:pPr>
      <w:r>
        <w:rPr>
          <w:sz w:val="24"/>
          <w:szCs w:val="24"/>
        </w:rPr>
        <w:t>The ALT and JTL should introduce the idea of immigration check-points. The teachers should show pictures and explain that travelers are asked for their passports and then asked questions about their travel plans.</w:t>
      </w:r>
    </w:p>
    <w:p w14:paraId="2BAFD4ED" w14:textId="77777777" w:rsidR="00A828CE" w:rsidRDefault="00A828CE" w:rsidP="00A828CE">
      <w:pPr>
        <w:widowControl w:val="0"/>
        <w:ind w:left="1440"/>
        <w:rPr>
          <w:sz w:val="24"/>
          <w:szCs w:val="24"/>
        </w:rPr>
      </w:pPr>
    </w:p>
    <w:p w14:paraId="00000017" w14:textId="77777777" w:rsidR="004415C8" w:rsidRDefault="00231821">
      <w:pPr>
        <w:numPr>
          <w:ilvl w:val="0"/>
          <w:numId w:val="1"/>
        </w:numPr>
        <w:rPr>
          <w:b/>
          <w:sz w:val="24"/>
          <w:szCs w:val="24"/>
        </w:rPr>
      </w:pPr>
      <w:r>
        <w:rPr>
          <w:b/>
          <w:sz w:val="24"/>
          <w:szCs w:val="24"/>
        </w:rPr>
        <w:t>Main Activity - 38 Minutes</w:t>
      </w:r>
    </w:p>
    <w:p w14:paraId="00000018" w14:textId="77777777" w:rsidR="004415C8" w:rsidRDefault="00231821">
      <w:pPr>
        <w:numPr>
          <w:ilvl w:val="0"/>
          <w:numId w:val="3"/>
        </w:numPr>
        <w:rPr>
          <w:sz w:val="24"/>
          <w:szCs w:val="24"/>
        </w:rPr>
      </w:pPr>
      <w:r>
        <w:rPr>
          <w:sz w:val="24"/>
          <w:szCs w:val="24"/>
        </w:rPr>
        <w:t>The ALT should use their sternest face and role-play with the JTL. The goal is to intimidate the students a bit in order to prepare them for real immigration checks.</w:t>
      </w:r>
    </w:p>
    <w:p w14:paraId="00000019" w14:textId="77777777" w:rsidR="004415C8" w:rsidRDefault="00231821">
      <w:pPr>
        <w:numPr>
          <w:ilvl w:val="0"/>
          <w:numId w:val="3"/>
        </w:numPr>
        <w:rPr>
          <w:sz w:val="24"/>
          <w:szCs w:val="24"/>
        </w:rPr>
      </w:pPr>
      <w:r>
        <w:rPr>
          <w:sz w:val="24"/>
          <w:szCs w:val="24"/>
        </w:rPr>
        <w:t>The ALT should ask the following questions in rapid succession to the JTL:</w:t>
      </w:r>
    </w:p>
    <w:p w14:paraId="0000001A" w14:textId="77777777" w:rsidR="004415C8" w:rsidRDefault="00231821">
      <w:pPr>
        <w:numPr>
          <w:ilvl w:val="1"/>
          <w:numId w:val="3"/>
        </w:numPr>
        <w:spacing w:line="360" w:lineRule="auto"/>
        <w:rPr>
          <w:sz w:val="24"/>
          <w:szCs w:val="24"/>
        </w:rPr>
      </w:pPr>
      <w:r>
        <w:rPr>
          <w:sz w:val="24"/>
          <w:szCs w:val="24"/>
        </w:rPr>
        <w:t>Why are you visiting the United States?</w:t>
      </w:r>
    </w:p>
    <w:p w14:paraId="0000001B" w14:textId="77777777" w:rsidR="004415C8" w:rsidRDefault="00231821">
      <w:pPr>
        <w:widowControl w:val="0"/>
        <w:numPr>
          <w:ilvl w:val="1"/>
          <w:numId w:val="3"/>
        </w:numPr>
        <w:spacing w:line="360" w:lineRule="auto"/>
        <w:rPr>
          <w:sz w:val="24"/>
          <w:szCs w:val="24"/>
        </w:rPr>
      </w:pPr>
      <w:r>
        <w:rPr>
          <w:sz w:val="24"/>
          <w:szCs w:val="24"/>
        </w:rPr>
        <w:t>Where will you be staying?</w:t>
      </w:r>
    </w:p>
    <w:p w14:paraId="0000001C" w14:textId="77777777" w:rsidR="004415C8" w:rsidRDefault="00231821">
      <w:pPr>
        <w:widowControl w:val="0"/>
        <w:numPr>
          <w:ilvl w:val="1"/>
          <w:numId w:val="3"/>
        </w:numPr>
        <w:spacing w:line="360" w:lineRule="auto"/>
        <w:rPr>
          <w:sz w:val="24"/>
          <w:szCs w:val="24"/>
        </w:rPr>
      </w:pPr>
      <w:r>
        <w:rPr>
          <w:sz w:val="24"/>
          <w:szCs w:val="24"/>
        </w:rPr>
        <w:t>Who will you be visiting?</w:t>
      </w:r>
    </w:p>
    <w:p w14:paraId="0000001D" w14:textId="77777777" w:rsidR="004415C8" w:rsidRDefault="00231821">
      <w:pPr>
        <w:widowControl w:val="0"/>
        <w:numPr>
          <w:ilvl w:val="1"/>
          <w:numId w:val="3"/>
        </w:numPr>
        <w:spacing w:line="360" w:lineRule="auto"/>
        <w:rPr>
          <w:sz w:val="24"/>
          <w:szCs w:val="24"/>
        </w:rPr>
      </w:pPr>
      <w:r>
        <w:rPr>
          <w:sz w:val="24"/>
          <w:szCs w:val="24"/>
        </w:rPr>
        <w:t>How long will you be staying in the US?</w:t>
      </w:r>
    </w:p>
    <w:p w14:paraId="0000001E" w14:textId="77777777" w:rsidR="004415C8" w:rsidRDefault="00231821">
      <w:pPr>
        <w:widowControl w:val="0"/>
        <w:numPr>
          <w:ilvl w:val="1"/>
          <w:numId w:val="3"/>
        </w:numPr>
        <w:spacing w:line="360" w:lineRule="auto"/>
        <w:rPr>
          <w:sz w:val="24"/>
          <w:szCs w:val="24"/>
        </w:rPr>
      </w:pPr>
      <w:r>
        <w:rPr>
          <w:sz w:val="24"/>
          <w:szCs w:val="24"/>
        </w:rPr>
        <w:t>How much money do you have available for this trip?</w:t>
      </w:r>
    </w:p>
    <w:p w14:paraId="0000001F" w14:textId="77777777" w:rsidR="004415C8" w:rsidRDefault="00231821">
      <w:pPr>
        <w:widowControl w:val="0"/>
        <w:numPr>
          <w:ilvl w:val="1"/>
          <w:numId w:val="3"/>
        </w:numPr>
        <w:spacing w:line="360" w:lineRule="auto"/>
        <w:rPr>
          <w:sz w:val="24"/>
          <w:szCs w:val="24"/>
        </w:rPr>
      </w:pPr>
      <w:r>
        <w:rPr>
          <w:sz w:val="24"/>
          <w:szCs w:val="24"/>
        </w:rPr>
        <w:t>Have you visited the US before? If so, how long did you stay?</w:t>
      </w:r>
    </w:p>
    <w:p w14:paraId="00000020" w14:textId="77777777" w:rsidR="004415C8" w:rsidRDefault="00231821">
      <w:pPr>
        <w:widowControl w:val="0"/>
        <w:numPr>
          <w:ilvl w:val="1"/>
          <w:numId w:val="3"/>
        </w:numPr>
        <w:spacing w:line="360" w:lineRule="auto"/>
        <w:rPr>
          <w:sz w:val="24"/>
          <w:szCs w:val="24"/>
        </w:rPr>
      </w:pPr>
      <w:r>
        <w:rPr>
          <w:sz w:val="24"/>
          <w:szCs w:val="24"/>
        </w:rPr>
        <w:t>How often do you come to the United States?</w:t>
      </w:r>
    </w:p>
    <w:p w14:paraId="00000021" w14:textId="77777777" w:rsidR="004415C8" w:rsidRDefault="00231821">
      <w:pPr>
        <w:widowControl w:val="0"/>
        <w:numPr>
          <w:ilvl w:val="0"/>
          <w:numId w:val="3"/>
        </w:numPr>
        <w:spacing w:line="360" w:lineRule="auto"/>
        <w:rPr>
          <w:sz w:val="24"/>
          <w:szCs w:val="24"/>
        </w:rPr>
      </w:pPr>
      <w:r>
        <w:rPr>
          <w:sz w:val="24"/>
          <w:szCs w:val="24"/>
        </w:rPr>
        <w:t>The students will likely not understand due to the speed of the questions. That is the goal. Repeat the roleplay, but state the questions a bit slower.</w:t>
      </w:r>
    </w:p>
    <w:p w14:paraId="7DCB2A50" w14:textId="77777777" w:rsidR="00231821" w:rsidRDefault="00231821" w:rsidP="00A828CE">
      <w:pPr>
        <w:widowControl w:val="0"/>
        <w:spacing w:line="360" w:lineRule="auto"/>
        <w:rPr>
          <w:sz w:val="24"/>
          <w:szCs w:val="24"/>
        </w:rPr>
      </w:pPr>
    </w:p>
    <w:p w14:paraId="00000022" w14:textId="77777777" w:rsidR="004415C8" w:rsidRDefault="00231821">
      <w:pPr>
        <w:widowControl w:val="0"/>
        <w:numPr>
          <w:ilvl w:val="0"/>
          <w:numId w:val="3"/>
        </w:numPr>
        <w:spacing w:line="360" w:lineRule="auto"/>
        <w:rPr>
          <w:sz w:val="24"/>
          <w:szCs w:val="24"/>
        </w:rPr>
      </w:pPr>
      <w:r>
        <w:rPr>
          <w:sz w:val="24"/>
          <w:szCs w:val="24"/>
        </w:rPr>
        <w:lastRenderedPageBreak/>
        <w:t>The teachers write the questions out on the whiteboard or distribute pre-prepared worksheets with the above questions and blanks already written on them.</w:t>
      </w:r>
    </w:p>
    <w:p w14:paraId="00000023" w14:textId="77777777" w:rsidR="004415C8" w:rsidRDefault="00231821">
      <w:pPr>
        <w:widowControl w:val="0"/>
        <w:numPr>
          <w:ilvl w:val="0"/>
          <w:numId w:val="3"/>
        </w:numPr>
        <w:spacing w:line="360" w:lineRule="auto"/>
        <w:rPr>
          <w:sz w:val="24"/>
          <w:szCs w:val="24"/>
        </w:rPr>
      </w:pPr>
      <w:r>
        <w:rPr>
          <w:sz w:val="24"/>
          <w:szCs w:val="24"/>
        </w:rPr>
        <w:t>The students form pairs.</w:t>
      </w:r>
    </w:p>
    <w:p w14:paraId="00000024" w14:textId="77777777" w:rsidR="004415C8" w:rsidRDefault="00231821">
      <w:pPr>
        <w:widowControl w:val="0"/>
        <w:numPr>
          <w:ilvl w:val="0"/>
          <w:numId w:val="3"/>
        </w:numPr>
        <w:spacing w:line="360" w:lineRule="auto"/>
        <w:rPr>
          <w:sz w:val="24"/>
          <w:szCs w:val="24"/>
        </w:rPr>
      </w:pPr>
      <w:r>
        <w:rPr>
          <w:sz w:val="24"/>
          <w:szCs w:val="24"/>
        </w:rPr>
        <w:t>The students work together to translate the questions from English into Japanese. The ALT and JTL can give students hints, but should try to make the students grasp the meaning on their own.</w:t>
      </w:r>
    </w:p>
    <w:p w14:paraId="00000025" w14:textId="77777777" w:rsidR="004415C8" w:rsidRDefault="00231821">
      <w:pPr>
        <w:widowControl w:val="0"/>
        <w:numPr>
          <w:ilvl w:val="0"/>
          <w:numId w:val="3"/>
        </w:numPr>
        <w:spacing w:line="360" w:lineRule="auto"/>
        <w:rPr>
          <w:sz w:val="24"/>
          <w:szCs w:val="24"/>
        </w:rPr>
      </w:pPr>
      <w:r>
        <w:rPr>
          <w:sz w:val="24"/>
          <w:szCs w:val="24"/>
        </w:rPr>
        <w:t>The teachers check the Japanese translations by writing them on the whiteboard or asking students to say the Japanese out loud.</w:t>
      </w:r>
    </w:p>
    <w:p w14:paraId="00000026" w14:textId="77777777" w:rsidR="004415C8" w:rsidRDefault="00231821">
      <w:pPr>
        <w:widowControl w:val="0"/>
        <w:numPr>
          <w:ilvl w:val="0"/>
          <w:numId w:val="3"/>
        </w:numPr>
        <w:spacing w:line="360" w:lineRule="auto"/>
        <w:rPr>
          <w:sz w:val="24"/>
          <w:szCs w:val="24"/>
        </w:rPr>
      </w:pPr>
      <w:r>
        <w:rPr>
          <w:sz w:val="24"/>
          <w:szCs w:val="24"/>
        </w:rPr>
        <w:t>The teachers give the students time, in pairs, to formulate their own English answers to the immigration questions. The teachers tell them to write their answers in the blanks of the worksheet or on a sheet of scratch paper.</w:t>
      </w:r>
    </w:p>
    <w:p w14:paraId="00000027" w14:textId="77777777" w:rsidR="004415C8" w:rsidRDefault="00231821">
      <w:pPr>
        <w:widowControl w:val="0"/>
        <w:numPr>
          <w:ilvl w:val="0"/>
          <w:numId w:val="3"/>
        </w:numPr>
        <w:spacing w:line="360" w:lineRule="auto"/>
        <w:rPr>
          <w:sz w:val="24"/>
          <w:szCs w:val="24"/>
        </w:rPr>
      </w:pPr>
      <w:r>
        <w:rPr>
          <w:sz w:val="24"/>
          <w:szCs w:val="24"/>
        </w:rPr>
        <w:t>Once the students have finished writing their answers in English, the teachers check their answers by asking a few students to say them out loud.</w:t>
      </w:r>
    </w:p>
    <w:p w14:paraId="00000028" w14:textId="77777777" w:rsidR="004415C8" w:rsidRDefault="00231821">
      <w:pPr>
        <w:widowControl w:val="0"/>
        <w:numPr>
          <w:ilvl w:val="0"/>
          <w:numId w:val="3"/>
        </w:numPr>
        <w:spacing w:line="360" w:lineRule="auto"/>
        <w:rPr>
          <w:sz w:val="24"/>
          <w:szCs w:val="24"/>
        </w:rPr>
      </w:pPr>
      <w:r>
        <w:rPr>
          <w:sz w:val="24"/>
          <w:szCs w:val="24"/>
        </w:rPr>
        <w:t>The ALT or JTL should then write example answers on the whiteboard, but ensure to give multiple example answers, as there is no “correct” answer.</w:t>
      </w:r>
    </w:p>
    <w:p w14:paraId="00000029" w14:textId="77777777" w:rsidR="004415C8" w:rsidRDefault="00231821">
      <w:pPr>
        <w:widowControl w:val="0"/>
        <w:numPr>
          <w:ilvl w:val="0"/>
          <w:numId w:val="3"/>
        </w:numPr>
        <w:spacing w:line="360" w:lineRule="auto"/>
        <w:rPr>
          <w:sz w:val="24"/>
          <w:szCs w:val="24"/>
        </w:rPr>
      </w:pPr>
      <w:r>
        <w:rPr>
          <w:sz w:val="24"/>
          <w:szCs w:val="24"/>
        </w:rPr>
        <w:t>The students practice asking and answering the questions with their partner.</w:t>
      </w:r>
    </w:p>
    <w:p w14:paraId="0000002A" w14:textId="77777777" w:rsidR="004415C8" w:rsidRDefault="00231821">
      <w:pPr>
        <w:widowControl w:val="0"/>
        <w:numPr>
          <w:ilvl w:val="0"/>
          <w:numId w:val="3"/>
        </w:numPr>
        <w:spacing w:line="360" w:lineRule="auto"/>
        <w:rPr>
          <w:sz w:val="24"/>
          <w:szCs w:val="24"/>
        </w:rPr>
      </w:pPr>
      <w:r>
        <w:rPr>
          <w:sz w:val="24"/>
          <w:szCs w:val="24"/>
        </w:rPr>
        <w:t>If time allows, the teachers ask for volunteers to demonstrate the answering process with the ALT in front of the class.</w:t>
      </w:r>
    </w:p>
    <w:p w14:paraId="6E705068" w14:textId="77777777" w:rsidR="00A828CE" w:rsidRDefault="00A828CE" w:rsidP="00A828CE">
      <w:pPr>
        <w:widowControl w:val="0"/>
        <w:spacing w:line="360" w:lineRule="auto"/>
        <w:ind w:left="1440"/>
        <w:rPr>
          <w:sz w:val="24"/>
          <w:szCs w:val="24"/>
        </w:rPr>
      </w:pPr>
    </w:p>
    <w:p w14:paraId="0000002B" w14:textId="77777777" w:rsidR="004415C8" w:rsidRDefault="00231821">
      <w:pPr>
        <w:numPr>
          <w:ilvl w:val="0"/>
          <w:numId w:val="1"/>
        </w:numPr>
        <w:rPr>
          <w:b/>
          <w:sz w:val="24"/>
          <w:szCs w:val="24"/>
        </w:rPr>
      </w:pPr>
      <w:r>
        <w:rPr>
          <w:b/>
          <w:sz w:val="24"/>
          <w:szCs w:val="24"/>
        </w:rPr>
        <w:t>Conclusion - 2 Minutes</w:t>
      </w:r>
    </w:p>
    <w:p w14:paraId="0000002C" w14:textId="77777777" w:rsidR="004415C8" w:rsidRDefault="00231821">
      <w:pPr>
        <w:numPr>
          <w:ilvl w:val="0"/>
          <w:numId w:val="2"/>
        </w:numPr>
        <w:rPr>
          <w:sz w:val="24"/>
          <w:szCs w:val="24"/>
        </w:rPr>
      </w:pPr>
      <w:r>
        <w:rPr>
          <w:sz w:val="24"/>
          <w:szCs w:val="24"/>
        </w:rPr>
        <w:t xml:space="preserve">The ALT and JTL should once again explain the relevance of the activity. </w:t>
      </w:r>
    </w:p>
    <w:p w14:paraId="0000002D" w14:textId="77777777" w:rsidR="004415C8" w:rsidRDefault="00231821">
      <w:pPr>
        <w:numPr>
          <w:ilvl w:val="0"/>
          <w:numId w:val="2"/>
        </w:numPr>
        <w:rPr>
          <w:sz w:val="24"/>
          <w:szCs w:val="24"/>
        </w:rPr>
      </w:pPr>
      <w:r>
        <w:rPr>
          <w:sz w:val="24"/>
          <w:szCs w:val="24"/>
        </w:rPr>
        <w:t>The teachers finish by encouraging the students to think about traveling.</w:t>
      </w:r>
    </w:p>
    <w:p w14:paraId="0000002E" w14:textId="77777777" w:rsidR="004415C8" w:rsidRDefault="004415C8">
      <w:pPr>
        <w:rPr>
          <w:sz w:val="24"/>
          <w:szCs w:val="24"/>
        </w:rPr>
      </w:pPr>
    </w:p>
    <w:p w14:paraId="0000002F" w14:textId="77777777" w:rsidR="004415C8" w:rsidRDefault="004415C8">
      <w:pPr>
        <w:rPr>
          <w:sz w:val="24"/>
          <w:szCs w:val="24"/>
        </w:rPr>
      </w:pPr>
    </w:p>
    <w:p w14:paraId="00000030" w14:textId="77777777" w:rsidR="004415C8" w:rsidRDefault="00231821">
      <w:pPr>
        <w:rPr>
          <w:sz w:val="24"/>
          <w:szCs w:val="24"/>
        </w:rPr>
      </w:pPr>
      <w:r>
        <w:rPr>
          <w:b/>
          <w:sz w:val="24"/>
          <w:szCs w:val="24"/>
        </w:rPr>
        <w:t>Additional Information:</w:t>
      </w:r>
      <w:r>
        <w:rPr>
          <w:sz w:val="24"/>
          <w:szCs w:val="24"/>
        </w:rPr>
        <w:t xml:space="preserve"> </w:t>
      </w:r>
    </w:p>
    <w:p w14:paraId="00000031" w14:textId="77777777" w:rsidR="004415C8" w:rsidRDefault="00231821">
      <w:pPr>
        <w:rPr>
          <w:sz w:val="24"/>
          <w:szCs w:val="24"/>
        </w:rPr>
      </w:pPr>
      <w:r>
        <w:rPr>
          <w:sz w:val="24"/>
          <w:szCs w:val="24"/>
        </w:rPr>
        <w:t>For lower-level students, explain the meaning of each question in Japanese from the start.</w:t>
      </w:r>
    </w:p>
    <w:p w14:paraId="00000032" w14:textId="77777777" w:rsidR="004415C8" w:rsidRDefault="004415C8">
      <w:pPr>
        <w:rPr>
          <w:sz w:val="24"/>
          <w:szCs w:val="24"/>
        </w:rPr>
      </w:pPr>
    </w:p>
    <w:p w14:paraId="00000033" w14:textId="77777777" w:rsidR="004415C8" w:rsidRDefault="00231821">
      <w:pPr>
        <w:rPr>
          <w:sz w:val="24"/>
          <w:szCs w:val="24"/>
        </w:rPr>
      </w:pPr>
      <w:r>
        <w:rPr>
          <w:sz w:val="24"/>
          <w:szCs w:val="24"/>
        </w:rPr>
        <w:t>The questions can be changed depending on the country that the ALT is from. The questions are best if based on the ALT’s origin country.</w:t>
      </w:r>
    </w:p>
    <w:p w14:paraId="00000034" w14:textId="77777777" w:rsidR="004415C8" w:rsidRDefault="004415C8">
      <w:pPr>
        <w:rPr>
          <w:sz w:val="24"/>
          <w:szCs w:val="24"/>
        </w:rPr>
      </w:pPr>
    </w:p>
    <w:p w14:paraId="00000035" w14:textId="77777777" w:rsidR="004415C8" w:rsidRDefault="00231821">
      <w:pPr>
        <w:rPr>
          <w:sz w:val="24"/>
          <w:szCs w:val="24"/>
        </w:rPr>
      </w:pPr>
      <w:r>
        <w:rPr>
          <w:sz w:val="24"/>
          <w:szCs w:val="24"/>
        </w:rPr>
        <w:t>It can be more interactive and fun if the ALT fully commits to the roleplay and brings sunglasses or other props to appear intimidating.</w:t>
      </w:r>
    </w:p>
    <w:p w14:paraId="00179295" w14:textId="77777777" w:rsidR="00A828CE" w:rsidRPr="00A828CE" w:rsidRDefault="00A828CE" w:rsidP="00A828CE">
      <w:pPr>
        <w:rPr>
          <w:sz w:val="24"/>
          <w:szCs w:val="24"/>
        </w:rPr>
      </w:pPr>
    </w:p>
    <w:p w14:paraId="103EE3FA" w14:textId="77777777" w:rsidR="00A828CE" w:rsidRPr="00A828CE" w:rsidRDefault="00A828CE" w:rsidP="00A828CE">
      <w:pPr>
        <w:rPr>
          <w:sz w:val="24"/>
          <w:szCs w:val="24"/>
        </w:rPr>
      </w:pPr>
    </w:p>
    <w:p w14:paraId="7D3F32DA" w14:textId="77777777" w:rsidR="00A828CE" w:rsidRPr="00A828CE" w:rsidRDefault="00A828CE" w:rsidP="00A828CE">
      <w:pPr>
        <w:rPr>
          <w:sz w:val="24"/>
          <w:szCs w:val="24"/>
        </w:rPr>
      </w:pPr>
    </w:p>
    <w:p w14:paraId="0DF3E35C" w14:textId="77777777" w:rsidR="00A828CE" w:rsidRPr="00A828CE" w:rsidRDefault="00A828CE" w:rsidP="00A828CE">
      <w:pPr>
        <w:jc w:val="center"/>
        <w:rPr>
          <w:sz w:val="24"/>
          <w:szCs w:val="24"/>
        </w:rPr>
      </w:pPr>
    </w:p>
    <w:sectPr w:rsidR="00A828CE" w:rsidRPr="00A828CE" w:rsidSect="00A828CE">
      <w:headerReference w:type="default" r:id="rId7"/>
      <w:footerReference w:type="default" r:id="rId8"/>
      <w:pgSz w:w="11906" w:h="16838" w:code="9"/>
      <w:pgMar w:top="1134" w:right="1134" w:bottom="1134" w:left="1134" w:header="720" w:footer="720" w:gutter="0"/>
      <w:pgNumType w:start="16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C9A259" w14:textId="77777777" w:rsidR="00231821" w:rsidRDefault="00231821">
      <w:pPr>
        <w:spacing w:line="240" w:lineRule="auto"/>
      </w:pPr>
      <w:r>
        <w:separator/>
      </w:r>
    </w:p>
  </w:endnote>
  <w:endnote w:type="continuationSeparator" w:id="0">
    <w:p w14:paraId="4EA019D5" w14:textId="77777777" w:rsidR="00231821" w:rsidRDefault="002318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0109007"/>
      <w:docPartObj>
        <w:docPartGallery w:val="Page Numbers (Bottom of Page)"/>
        <w:docPartUnique/>
      </w:docPartObj>
    </w:sdtPr>
    <w:sdtEndPr>
      <w:rPr>
        <w:rFonts w:ascii="Calibri" w:hAnsi="Calibri" w:cs="Calibri"/>
      </w:rPr>
    </w:sdtEndPr>
    <w:sdtContent>
      <w:p w14:paraId="48AA69B9" w14:textId="4CF18678" w:rsidR="00231821" w:rsidRPr="00A828CE" w:rsidRDefault="00231821">
        <w:pPr>
          <w:pStyle w:val="Footer"/>
          <w:jc w:val="center"/>
          <w:rPr>
            <w:rFonts w:ascii="Calibri" w:hAnsi="Calibri" w:cs="Calibri"/>
          </w:rPr>
        </w:pPr>
        <w:r w:rsidRPr="00A828CE">
          <w:rPr>
            <w:rFonts w:ascii="Calibri" w:hAnsi="Calibri" w:cs="Calibri"/>
          </w:rPr>
          <w:fldChar w:fldCharType="begin"/>
        </w:r>
        <w:r w:rsidRPr="00A828CE">
          <w:rPr>
            <w:rFonts w:ascii="Calibri" w:hAnsi="Calibri" w:cs="Calibri"/>
          </w:rPr>
          <w:instrText>PAGE   \* MERGEFORMAT</w:instrText>
        </w:r>
        <w:r w:rsidRPr="00A828CE">
          <w:rPr>
            <w:rFonts w:ascii="Calibri" w:hAnsi="Calibri" w:cs="Calibri"/>
          </w:rPr>
          <w:fldChar w:fldCharType="separate"/>
        </w:r>
        <w:r w:rsidR="00F2143F" w:rsidRPr="00F2143F">
          <w:rPr>
            <w:rFonts w:ascii="Calibri" w:hAnsi="Calibri" w:cs="Calibri"/>
            <w:noProof/>
            <w:lang w:val="ja-JP"/>
          </w:rPr>
          <w:t>161</w:t>
        </w:r>
        <w:r w:rsidRPr="00A828CE">
          <w:rPr>
            <w:rFonts w:ascii="Calibri" w:hAnsi="Calibri" w:cs="Calibri"/>
          </w:rPr>
          <w:fldChar w:fldCharType="end"/>
        </w:r>
      </w:p>
    </w:sdtContent>
  </w:sdt>
  <w:p w14:paraId="723E3022" w14:textId="77777777" w:rsidR="00231821" w:rsidRPr="00A828CE" w:rsidRDefault="00231821">
    <w:pPr>
      <w:pStyle w:val="Footer"/>
      <w:rPr>
        <w:rFonts w:ascii="Calibri" w:hAnsi="Calibri" w:cs="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465CC" w14:textId="77777777" w:rsidR="00231821" w:rsidRDefault="00231821">
      <w:pPr>
        <w:spacing w:line="240" w:lineRule="auto"/>
      </w:pPr>
      <w:r>
        <w:separator/>
      </w:r>
    </w:p>
  </w:footnote>
  <w:footnote w:type="continuationSeparator" w:id="0">
    <w:p w14:paraId="2C809B85" w14:textId="77777777" w:rsidR="00231821" w:rsidRDefault="0023182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36" w14:textId="77777777" w:rsidR="004415C8" w:rsidRPr="00231821" w:rsidRDefault="00231821" w:rsidP="00231821">
    <w:pPr>
      <w:spacing w:line="240" w:lineRule="auto"/>
      <w:jc w:val="right"/>
      <w:rPr>
        <w:rFonts w:ascii="Calibri" w:hAnsi="Calibri" w:cs="Calibri"/>
      </w:rPr>
    </w:pPr>
    <w:r w:rsidRPr="00231821">
      <w:rPr>
        <w:rFonts w:ascii="Calibri" w:hAnsi="Calibri" w:cs="Calibri"/>
      </w:rPr>
      <w:t>Carson W. Berry</w:t>
    </w:r>
  </w:p>
  <w:p w14:paraId="00000037" w14:textId="77777777" w:rsidR="004415C8" w:rsidRPr="00231821" w:rsidRDefault="00231821" w:rsidP="00231821">
    <w:pPr>
      <w:spacing w:line="240" w:lineRule="auto"/>
      <w:jc w:val="right"/>
      <w:rPr>
        <w:rFonts w:ascii="Calibri" w:hAnsi="Calibri" w:cs="Calibri"/>
      </w:rPr>
    </w:pPr>
    <w:r w:rsidRPr="00231821">
      <w:rPr>
        <w:rFonts w:ascii="Calibri" w:hAnsi="Calibri" w:cs="Calibri"/>
      </w:rPr>
      <w:t>Toyama Kokusai SHS</w:t>
    </w:r>
  </w:p>
  <w:p w14:paraId="00000039" w14:textId="73970529" w:rsidR="004415C8" w:rsidRDefault="00231821" w:rsidP="00231821">
    <w:pPr>
      <w:spacing w:line="240" w:lineRule="auto"/>
      <w:jc w:val="right"/>
      <w:rPr>
        <w:rFonts w:ascii="Calibri" w:hAnsi="Calibri" w:cs="Calibri"/>
      </w:rPr>
    </w:pPr>
    <w:r w:rsidRPr="00231821">
      <w:rPr>
        <w:rFonts w:ascii="Calibri" w:eastAsia="Arial Unicode MS" w:hAnsi="Calibri" w:cs="Calibri"/>
      </w:rPr>
      <w:t>Travel</w:t>
    </w:r>
    <w:r w:rsidRPr="00231821">
      <w:rPr>
        <w:rFonts w:ascii="ＭＳ 明朝" w:eastAsia="ＭＳ 明朝" w:hAnsi="ＭＳ 明朝" w:cs="ＭＳ 明朝" w:hint="eastAsia"/>
      </w:rPr>
      <w:t>・</w:t>
    </w:r>
    <w:r w:rsidRPr="00231821">
      <w:rPr>
        <w:rFonts w:ascii="Calibri" w:eastAsia="Arial Unicode MS" w:hAnsi="Calibri" w:cs="Calibri"/>
      </w:rPr>
      <w:t>Culture</w:t>
    </w:r>
    <w:r w:rsidRPr="00231821">
      <w:rPr>
        <w:rFonts w:ascii="ＭＳ 明朝" w:eastAsia="ＭＳ 明朝" w:hAnsi="ＭＳ 明朝" w:cs="ＭＳ 明朝" w:hint="eastAsia"/>
      </w:rPr>
      <w:t>・</w:t>
    </w:r>
    <w:r w:rsidRPr="00231821">
      <w:rPr>
        <w:rFonts w:ascii="Calibri" w:eastAsia="Arial Unicode MS" w:hAnsi="Calibri" w:cs="Calibri"/>
      </w:rPr>
      <w:t>Holidays</w:t>
    </w:r>
  </w:p>
  <w:p w14:paraId="0DA069E6" w14:textId="77777777" w:rsidR="00A828CE" w:rsidRPr="00A828CE" w:rsidRDefault="00A828CE" w:rsidP="00231821">
    <w:pPr>
      <w:spacing w:line="240" w:lineRule="auto"/>
      <w:jc w:val="right"/>
      <w:rPr>
        <w:rFonts w:ascii="Calibri" w:hAnsi="Calibri" w:cs="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02E8F"/>
    <w:multiLevelType w:val="multilevel"/>
    <w:tmpl w:val="B7E68C2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39E54735"/>
    <w:multiLevelType w:val="multilevel"/>
    <w:tmpl w:val="1826DC8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3EC83D41"/>
    <w:multiLevelType w:val="multilevel"/>
    <w:tmpl w:val="6D2CAE0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F240E0D"/>
    <w:multiLevelType w:val="multilevel"/>
    <w:tmpl w:val="8A98884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5C8"/>
    <w:rsid w:val="00231821"/>
    <w:rsid w:val="004415C8"/>
    <w:rsid w:val="00A828CE"/>
    <w:rsid w:val="00F214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92B7792"/>
  <w15:docId w15:val="{577BA537-C828-4254-A48E-D64BD9B63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eastAsia="Arial"/>
      <w:color w:val="666666"/>
      <w:sz w:val="30"/>
      <w:szCs w:val="30"/>
    </w:rPr>
  </w:style>
  <w:style w:type="paragraph" w:styleId="Header">
    <w:name w:val="header"/>
    <w:basedOn w:val="Normal"/>
    <w:link w:val="HeaderChar"/>
    <w:uiPriority w:val="99"/>
    <w:unhideWhenUsed/>
    <w:rsid w:val="00231821"/>
    <w:pPr>
      <w:tabs>
        <w:tab w:val="center" w:pos="4252"/>
        <w:tab w:val="right" w:pos="8504"/>
      </w:tabs>
      <w:snapToGrid w:val="0"/>
    </w:pPr>
  </w:style>
  <w:style w:type="character" w:customStyle="1" w:styleId="HeaderChar">
    <w:name w:val="Header Char"/>
    <w:basedOn w:val="DefaultParagraphFont"/>
    <w:link w:val="Header"/>
    <w:uiPriority w:val="99"/>
    <w:rsid w:val="00231821"/>
  </w:style>
  <w:style w:type="paragraph" w:styleId="Footer">
    <w:name w:val="footer"/>
    <w:basedOn w:val="Normal"/>
    <w:link w:val="FooterChar"/>
    <w:uiPriority w:val="99"/>
    <w:unhideWhenUsed/>
    <w:rsid w:val="00231821"/>
    <w:pPr>
      <w:tabs>
        <w:tab w:val="center" w:pos="4252"/>
        <w:tab w:val="right" w:pos="8504"/>
      </w:tabs>
      <w:snapToGrid w:val="0"/>
    </w:pPr>
  </w:style>
  <w:style w:type="character" w:customStyle="1" w:styleId="FooterChar">
    <w:name w:val="Footer Char"/>
    <w:basedOn w:val="DefaultParagraphFont"/>
    <w:link w:val="Footer"/>
    <w:uiPriority w:val="99"/>
    <w:rsid w:val="00231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ALT03</dc:creator>
  <cp:lastModifiedBy>ALT03</cp:lastModifiedBy>
  <cp:revision>2</cp:revision>
  <dcterms:created xsi:type="dcterms:W3CDTF">2025-03-14T02:04:00Z</dcterms:created>
  <dcterms:modified xsi:type="dcterms:W3CDTF">2025-03-14T02:04:00Z</dcterms:modified>
</cp:coreProperties>
</file>