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4EC" w:rsidRDefault="00E8647A" w:rsidP="00A20CC7">
      <w:pPr>
        <w:spacing w:beforeLines="50" w:before="161" w:line="480" w:lineRule="auto"/>
        <w:jc w:val="center"/>
        <w:rPr>
          <w:rFonts w:ascii="Arial" w:eastAsia="Arial" w:hAnsi="Arial" w:cs="Arial"/>
          <w:b/>
          <w:sz w:val="24"/>
          <w:szCs w:val="24"/>
        </w:rPr>
      </w:pPr>
      <w:r>
        <w:rPr>
          <w:rFonts w:ascii="Arial" w:eastAsia="Arial" w:hAnsi="Arial" w:cs="Arial"/>
          <w:b/>
          <w:sz w:val="24"/>
          <w:szCs w:val="24"/>
        </w:rPr>
        <w:t>Introduction to Business English</w:t>
      </w:r>
      <w:bookmarkStart w:id="0" w:name="_GoBack"/>
      <w:bookmarkEnd w:id="0"/>
    </w:p>
    <w:p w:rsidR="00B334EC" w:rsidRDefault="00E8647A">
      <w:pPr>
        <w:spacing w:line="360" w:lineRule="auto"/>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55 minutes</w:t>
      </w:r>
    </w:p>
    <w:p w:rsidR="00B334EC" w:rsidRDefault="00E8647A">
      <w:pPr>
        <w:spacing w:line="360" w:lineRule="auto"/>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Any class size</w:t>
      </w:r>
    </w:p>
    <w:p w:rsidR="00B334EC" w:rsidRDefault="00E8647A">
      <w:pPr>
        <w:spacing w:line="360" w:lineRule="auto"/>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3rd Grade</w:t>
      </w:r>
    </w:p>
    <w:p w:rsidR="00B334EC" w:rsidRDefault="00E8647A">
      <w:pPr>
        <w:spacing w:line="360" w:lineRule="auto"/>
        <w:rPr>
          <w:rFonts w:ascii="Arial" w:eastAsia="Arial" w:hAnsi="Arial" w:cs="Arial"/>
          <w:b/>
          <w:sz w:val="24"/>
          <w:szCs w:val="24"/>
        </w:rPr>
      </w:pPr>
      <w:r>
        <w:rPr>
          <w:rFonts w:ascii="Arial" w:eastAsia="Arial" w:hAnsi="Arial" w:cs="Arial"/>
          <w:b/>
          <w:sz w:val="24"/>
          <w:szCs w:val="24"/>
        </w:rPr>
        <w:t xml:space="preserve">Objective: </w:t>
      </w:r>
      <w:r>
        <w:rPr>
          <w:rFonts w:ascii="Arial" w:eastAsia="Arial" w:hAnsi="Arial" w:cs="Arial"/>
          <w:sz w:val="24"/>
          <w:szCs w:val="24"/>
        </w:rPr>
        <w:t>In one class, 3</w:t>
      </w:r>
      <w:r>
        <w:rPr>
          <w:rFonts w:ascii="Arial" w:eastAsia="Arial" w:hAnsi="Arial" w:cs="Arial"/>
          <w:sz w:val="24"/>
          <w:szCs w:val="24"/>
          <w:vertAlign w:val="superscript"/>
        </w:rPr>
        <w:t>rd</w:t>
      </w:r>
      <w:r>
        <w:rPr>
          <w:rFonts w:ascii="Arial" w:eastAsia="Arial" w:hAnsi="Arial" w:cs="Arial"/>
          <w:sz w:val="24"/>
          <w:szCs w:val="24"/>
        </w:rPr>
        <w:t xml:space="preserve"> grade high school students will be introduced to concepts and etiquette for the workplace through the use of business English terms and a mock interview.</w:t>
      </w:r>
    </w:p>
    <w:p w:rsidR="00B334EC" w:rsidRPr="00A20CC7" w:rsidRDefault="00E74446">
      <w:pPr>
        <w:spacing w:line="360" w:lineRule="auto"/>
        <w:rPr>
          <w:rFonts w:asciiTheme="majorEastAsia" w:eastAsiaTheme="majorEastAsia" w:hAnsiTheme="majorEastAsia" w:cs="Arial"/>
          <w:sz w:val="24"/>
          <w:szCs w:val="24"/>
        </w:rPr>
      </w:pPr>
      <w:sdt>
        <w:sdtPr>
          <w:tag w:val="goog_rdk_0"/>
          <w:id w:val="2039853021"/>
        </w:sdtPr>
        <w:sdtEndPr>
          <w:rPr>
            <w:rFonts w:asciiTheme="majorEastAsia" w:eastAsiaTheme="majorEastAsia" w:hAnsiTheme="majorEastAsia"/>
          </w:rPr>
        </w:sdtEndPr>
        <w:sdtContent>
          <w:r w:rsidR="00E8647A" w:rsidRPr="00A20CC7">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566843916"/>
        </w:sdtPr>
        <w:sdtEndPr/>
        <w:sdtContent>
          <w:r w:rsidR="00E8647A" w:rsidRPr="00A20CC7">
            <w:rPr>
              <w:rFonts w:asciiTheme="majorEastAsia" w:eastAsiaTheme="majorEastAsia" w:hAnsiTheme="majorEastAsia" w:cs="Arial Unicode MS"/>
              <w:sz w:val="24"/>
              <w:szCs w:val="24"/>
            </w:rPr>
            <w:t>ビジネス英語用語と模擬面接</w:t>
          </w:r>
        </w:sdtContent>
      </w:sdt>
      <w:sdt>
        <w:sdtPr>
          <w:rPr>
            <w:rFonts w:asciiTheme="majorEastAsia" w:eastAsiaTheme="majorEastAsia" w:hAnsiTheme="majorEastAsia"/>
          </w:rPr>
          <w:tag w:val="goog_rdk_2"/>
          <w:id w:val="-791737648"/>
        </w:sdtPr>
        <w:sdtEndPr/>
        <w:sdtContent>
          <w:r w:rsidR="00E8647A" w:rsidRPr="00A20CC7">
            <w:rPr>
              <w:rFonts w:asciiTheme="majorEastAsia" w:eastAsiaTheme="majorEastAsia" w:hAnsiTheme="majorEastAsia" w:cs="Arial Unicode MS"/>
              <w:sz w:val="24"/>
              <w:szCs w:val="24"/>
            </w:rPr>
            <w:t>を通して</w:t>
          </w:r>
        </w:sdtContent>
      </w:sdt>
      <w:sdt>
        <w:sdtPr>
          <w:rPr>
            <w:rFonts w:asciiTheme="majorEastAsia" w:eastAsiaTheme="majorEastAsia" w:hAnsiTheme="majorEastAsia"/>
          </w:rPr>
          <w:tag w:val="goog_rdk_3"/>
          <w:id w:val="589357826"/>
        </w:sdtPr>
        <w:sdtEndPr/>
        <w:sdtContent>
          <w:r w:rsidR="00E8647A" w:rsidRPr="00A20CC7">
            <w:rPr>
              <w:rFonts w:asciiTheme="majorEastAsia" w:eastAsiaTheme="majorEastAsia" w:hAnsiTheme="majorEastAsia" w:cs="Arial Unicode MS"/>
              <w:sz w:val="24"/>
              <w:szCs w:val="24"/>
            </w:rPr>
            <w:t>、職場向け</w:t>
          </w:r>
        </w:sdtContent>
      </w:sdt>
      <w:sdt>
        <w:sdtPr>
          <w:rPr>
            <w:rFonts w:asciiTheme="majorEastAsia" w:eastAsiaTheme="majorEastAsia" w:hAnsiTheme="majorEastAsia"/>
          </w:rPr>
          <w:tag w:val="goog_rdk_4"/>
          <w:id w:val="962857879"/>
        </w:sdtPr>
        <w:sdtEndPr/>
        <w:sdtContent>
          <w:r w:rsidR="00E8647A" w:rsidRPr="00A20CC7">
            <w:rPr>
              <w:rFonts w:asciiTheme="majorEastAsia" w:eastAsiaTheme="majorEastAsia" w:hAnsiTheme="majorEastAsia" w:cs="Arial Unicode MS"/>
              <w:sz w:val="24"/>
              <w:szCs w:val="24"/>
            </w:rPr>
            <w:t>の</w:t>
          </w:r>
        </w:sdtContent>
      </w:sdt>
      <w:sdt>
        <w:sdtPr>
          <w:rPr>
            <w:rFonts w:asciiTheme="majorEastAsia" w:eastAsiaTheme="majorEastAsia" w:hAnsiTheme="majorEastAsia"/>
          </w:rPr>
          <w:tag w:val="goog_rdk_5"/>
          <w:id w:val="-574353014"/>
        </w:sdtPr>
        <w:sdtEndPr/>
        <w:sdtContent>
          <w:r w:rsidR="00E8647A" w:rsidRPr="00A20CC7">
            <w:rPr>
              <w:rFonts w:asciiTheme="majorEastAsia" w:eastAsiaTheme="majorEastAsia" w:hAnsiTheme="majorEastAsia" w:cs="Arial Unicode MS"/>
              <w:sz w:val="24"/>
              <w:szCs w:val="24"/>
            </w:rPr>
            <w:t>概念とビジネスマナーを</w:t>
          </w:r>
        </w:sdtContent>
      </w:sdt>
      <w:sdt>
        <w:sdtPr>
          <w:rPr>
            <w:rFonts w:asciiTheme="majorEastAsia" w:eastAsiaTheme="majorEastAsia" w:hAnsiTheme="majorEastAsia"/>
          </w:rPr>
          <w:tag w:val="goog_rdk_6"/>
          <w:id w:val="872195922"/>
        </w:sdtPr>
        <w:sdtEndPr/>
        <w:sdtContent>
          <w:r w:rsidR="00E8647A" w:rsidRPr="00A20CC7">
            <w:rPr>
              <w:rFonts w:asciiTheme="majorEastAsia" w:eastAsiaTheme="majorEastAsia" w:hAnsiTheme="majorEastAsia" w:cs="Arial Unicode MS"/>
              <w:sz w:val="24"/>
              <w:szCs w:val="24"/>
            </w:rPr>
            <w:t>紹介する</w:t>
          </w:r>
        </w:sdtContent>
      </w:sdt>
      <w:sdt>
        <w:sdtPr>
          <w:rPr>
            <w:rFonts w:asciiTheme="majorEastAsia" w:eastAsiaTheme="majorEastAsia" w:hAnsiTheme="majorEastAsia"/>
          </w:rPr>
          <w:tag w:val="goog_rdk_7"/>
          <w:id w:val="1705137027"/>
        </w:sdtPr>
        <w:sdtEndPr/>
        <w:sdtContent>
          <w:r w:rsidR="00E8647A" w:rsidRPr="00A20CC7">
            <w:rPr>
              <w:rFonts w:asciiTheme="majorEastAsia" w:eastAsiaTheme="majorEastAsia" w:hAnsiTheme="majorEastAsia" w:cs="Arial Unicode MS"/>
              <w:sz w:val="24"/>
              <w:szCs w:val="24"/>
            </w:rPr>
            <w:t>。</w:t>
          </w:r>
        </w:sdtContent>
      </w:sdt>
    </w:p>
    <w:p w:rsidR="00B334EC" w:rsidRDefault="00E8647A">
      <w:pPr>
        <w:spacing w:line="360" w:lineRule="auto"/>
        <w:rPr>
          <w:rFonts w:ascii="Arial" w:eastAsia="Arial" w:hAnsi="Arial" w:cs="Arial"/>
          <w:sz w:val="24"/>
          <w:szCs w:val="24"/>
        </w:rPr>
      </w:pPr>
      <w:r>
        <w:rPr>
          <w:rFonts w:ascii="Arial" w:eastAsia="Arial" w:hAnsi="Arial" w:cs="Arial"/>
          <w:b/>
          <w:sz w:val="24"/>
          <w:szCs w:val="24"/>
        </w:rPr>
        <w:t>Materials:</w:t>
      </w:r>
      <w:sdt>
        <w:sdtPr>
          <w:tag w:val="goog_rdk_8"/>
          <w:id w:val="633445810"/>
        </w:sdtPr>
        <w:sdtEndPr/>
        <w:sdtContent>
          <w:r>
            <w:rPr>
              <w:rFonts w:ascii="Arial Unicode MS" w:eastAsia="Arial Unicode MS" w:hAnsi="Arial Unicode MS" w:cs="Arial Unicode MS"/>
              <w:sz w:val="24"/>
              <w:szCs w:val="24"/>
            </w:rPr>
            <w:t xml:space="preserve">  occupation flashcards, Computer PowerPoint presentation showing how to create LinkedIn profile resume、key business terms、LinkedIn profile worksheet</w:t>
          </w:r>
        </w:sdtContent>
      </w:sdt>
    </w:p>
    <w:p w:rsidR="00B334EC" w:rsidRDefault="00B334EC">
      <w:pPr>
        <w:spacing w:line="360" w:lineRule="auto"/>
        <w:rPr>
          <w:rFonts w:ascii="Arial" w:eastAsia="Arial" w:hAnsi="Arial" w:cs="Arial"/>
          <w:sz w:val="24"/>
          <w:szCs w:val="24"/>
        </w:rPr>
      </w:pPr>
    </w:p>
    <w:p w:rsidR="00B334EC" w:rsidRDefault="00E8647A">
      <w:pPr>
        <w:spacing w:line="360" w:lineRule="auto"/>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B334EC" w:rsidRDefault="00E8647A">
      <w:pPr>
        <w:numPr>
          <w:ilvl w:val="0"/>
          <w:numId w:val="1"/>
        </w:numPr>
        <w:spacing w:after="0" w:line="360" w:lineRule="auto"/>
        <w:rPr>
          <w:rFonts w:ascii="Arial" w:eastAsia="Arial" w:hAnsi="Arial" w:cs="Arial"/>
          <w:b/>
          <w:sz w:val="24"/>
          <w:szCs w:val="24"/>
        </w:rPr>
      </w:pPr>
      <w:r>
        <w:rPr>
          <w:rFonts w:ascii="Arial" w:eastAsia="Arial" w:hAnsi="Arial" w:cs="Arial"/>
          <w:b/>
          <w:sz w:val="24"/>
          <w:szCs w:val="24"/>
        </w:rPr>
        <w:t>Introduction/Greeting -  5 minutes</w:t>
      </w:r>
    </w:p>
    <w:p w:rsidR="00B334EC" w:rsidRDefault="00E8647A">
      <w:pPr>
        <w:numPr>
          <w:ilvl w:val="1"/>
          <w:numId w:val="1"/>
        </w:numPr>
        <w:spacing w:after="0" w:line="360" w:lineRule="auto"/>
        <w:rPr>
          <w:rFonts w:ascii="Arial" w:eastAsia="Arial" w:hAnsi="Arial" w:cs="Arial"/>
          <w:sz w:val="24"/>
          <w:szCs w:val="24"/>
        </w:rPr>
      </w:pPr>
      <w:r>
        <w:rPr>
          <w:rFonts w:ascii="Arial" w:eastAsia="Arial" w:hAnsi="Arial" w:cs="Arial"/>
          <w:sz w:val="24"/>
          <w:szCs w:val="24"/>
        </w:rPr>
        <w:t>The ALT or JTL begins by showing flashcards of business occupations and key terms used in the corporate workplace.</w:t>
      </w:r>
    </w:p>
    <w:p w:rsidR="00B334EC" w:rsidRDefault="00E8647A">
      <w:pPr>
        <w:numPr>
          <w:ilvl w:val="2"/>
          <w:numId w:val="1"/>
        </w:numPr>
        <w:spacing w:after="0" w:line="360" w:lineRule="auto"/>
        <w:rPr>
          <w:rFonts w:ascii="Arial" w:eastAsia="Arial" w:hAnsi="Arial" w:cs="Arial"/>
          <w:sz w:val="24"/>
          <w:szCs w:val="24"/>
        </w:rPr>
      </w:pPr>
      <w:r>
        <w:rPr>
          <w:rFonts w:ascii="Arial" w:eastAsia="Arial" w:hAnsi="Arial" w:cs="Arial"/>
          <w:sz w:val="24"/>
          <w:szCs w:val="24"/>
        </w:rPr>
        <w:t xml:space="preserve">Example: pictures of occupations or words of occupations. </w:t>
      </w:r>
    </w:p>
    <w:p w:rsidR="00B334EC" w:rsidRDefault="00E8647A">
      <w:pPr>
        <w:numPr>
          <w:ilvl w:val="1"/>
          <w:numId w:val="1"/>
        </w:numPr>
        <w:spacing w:after="0" w:line="360" w:lineRule="auto"/>
        <w:rPr>
          <w:rFonts w:ascii="Arial" w:eastAsia="Arial" w:hAnsi="Arial" w:cs="Arial"/>
          <w:sz w:val="24"/>
          <w:szCs w:val="24"/>
        </w:rPr>
      </w:pPr>
      <w:r>
        <w:rPr>
          <w:rFonts w:ascii="Arial" w:eastAsia="Arial" w:hAnsi="Arial" w:cs="Arial"/>
          <w:sz w:val="24"/>
          <w:szCs w:val="24"/>
        </w:rPr>
        <w:t xml:space="preserve">Students need to match flash cards to the name of the occupation. </w:t>
      </w:r>
    </w:p>
    <w:p w:rsidR="00B334EC" w:rsidRDefault="00E8647A">
      <w:pPr>
        <w:numPr>
          <w:ilvl w:val="2"/>
          <w:numId w:val="1"/>
        </w:numPr>
        <w:spacing w:after="0" w:line="360" w:lineRule="auto"/>
        <w:rPr>
          <w:rFonts w:ascii="Arial" w:eastAsia="Arial" w:hAnsi="Arial" w:cs="Arial"/>
          <w:sz w:val="24"/>
          <w:szCs w:val="24"/>
        </w:rPr>
      </w:pPr>
      <w:r>
        <w:rPr>
          <w:rFonts w:ascii="Arial" w:eastAsia="Arial" w:hAnsi="Arial" w:cs="Arial"/>
          <w:sz w:val="24"/>
          <w:szCs w:val="24"/>
        </w:rPr>
        <w:t xml:space="preserve">Example: the word “chef” to the picture of a chef. </w:t>
      </w:r>
    </w:p>
    <w:p w:rsidR="00B334EC" w:rsidRDefault="00E8647A">
      <w:pPr>
        <w:numPr>
          <w:ilvl w:val="2"/>
          <w:numId w:val="1"/>
        </w:numPr>
        <w:spacing w:after="0" w:line="360" w:lineRule="auto"/>
        <w:rPr>
          <w:rFonts w:ascii="Arial" w:eastAsia="Arial" w:hAnsi="Arial" w:cs="Arial"/>
          <w:sz w:val="24"/>
          <w:szCs w:val="24"/>
        </w:rPr>
      </w:pPr>
      <w:r>
        <w:rPr>
          <w:rFonts w:ascii="Arial" w:eastAsia="Arial" w:hAnsi="Arial" w:cs="Arial"/>
          <w:sz w:val="24"/>
          <w:szCs w:val="24"/>
        </w:rPr>
        <w:t>Business terms can include words such as bookkeeping, economics, &amp; business studies.</w:t>
      </w:r>
    </w:p>
    <w:p w:rsidR="00B334EC" w:rsidRDefault="00E8647A">
      <w:pPr>
        <w:numPr>
          <w:ilvl w:val="2"/>
          <w:numId w:val="1"/>
        </w:numPr>
        <w:spacing w:after="0" w:line="360" w:lineRule="auto"/>
        <w:rPr>
          <w:rFonts w:ascii="Arial" w:eastAsia="Arial" w:hAnsi="Arial" w:cs="Arial"/>
          <w:sz w:val="24"/>
          <w:szCs w:val="24"/>
        </w:rPr>
      </w:pPr>
      <w:r>
        <w:rPr>
          <w:rFonts w:ascii="Arial" w:eastAsia="Arial" w:hAnsi="Arial" w:cs="Arial"/>
          <w:sz w:val="24"/>
          <w:szCs w:val="24"/>
        </w:rPr>
        <w:t xml:space="preserve">Business occupations can include receptionist, cashier, doctor, firefighter, construction worker, policeman, journalist, etc. </w:t>
      </w:r>
    </w:p>
    <w:p w:rsidR="00A20CC7" w:rsidRDefault="00A20CC7" w:rsidP="00A20CC7">
      <w:pPr>
        <w:spacing w:after="0" w:line="360" w:lineRule="auto"/>
        <w:ind w:left="2160"/>
        <w:rPr>
          <w:rFonts w:ascii="Arial" w:eastAsia="Arial" w:hAnsi="Arial" w:cs="Arial"/>
          <w:sz w:val="24"/>
          <w:szCs w:val="24"/>
        </w:rPr>
      </w:pPr>
    </w:p>
    <w:p w:rsidR="00B334EC" w:rsidRDefault="00E8647A">
      <w:pPr>
        <w:numPr>
          <w:ilvl w:val="0"/>
          <w:numId w:val="1"/>
        </w:numPr>
        <w:spacing w:after="0" w:line="360" w:lineRule="auto"/>
        <w:rPr>
          <w:rFonts w:ascii="Arial" w:eastAsia="Arial" w:hAnsi="Arial" w:cs="Arial"/>
          <w:b/>
          <w:sz w:val="24"/>
          <w:szCs w:val="24"/>
        </w:rPr>
      </w:pPr>
      <w:r>
        <w:rPr>
          <w:rFonts w:ascii="Arial" w:eastAsia="Arial" w:hAnsi="Arial" w:cs="Arial"/>
          <w:b/>
          <w:sz w:val="24"/>
          <w:szCs w:val="24"/>
        </w:rPr>
        <w:lastRenderedPageBreak/>
        <w:t>Main activity -  30 minutes</w:t>
      </w:r>
    </w:p>
    <w:p w:rsidR="00B334EC" w:rsidRDefault="00E8647A">
      <w:pPr>
        <w:numPr>
          <w:ilvl w:val="1"/>
          <w:numId w:val="1"/>
        </w:numPr>
        <w:spacing w:after="0" w:line="360" w:lineRule="auto"/>
        <w:rPr>
          <w:rFonts w:ascii="Arial" w:eastAsia="Arial" w:hAnsi="Arial" w:cs="Arial"/>
          <w:sz w:val="24"/>
          <w:szCs w:val="24"/>
        </w:rPr>
      </w:pPr>
      <w:r>
        <w:rPr>
          <w:rFonts w:ascii="Arial" w:eastAsia="Arial" w:hAnsi="Arial" w:cs="Arial"/>
          <w:sz w:val="24"/>
          <w:szCs w:val="24"/>
        </w:rPr>
        <w:t xml:space="preserve">The students will watch a video prepared by the teacher on tips about creating a digital resume, the skills that they can learn using LinkedIn and also finding a job using the platform of LinkedIn. </w:t>
      </w:r>
    </w:p>
    <w:p w:rsidR="00B334EC" w:rsidRDefault="00E8647A">
      <w:pPr>
        <w:numPr>
          <w:ilvl w:val="2"/>
          <w:numId w:val="1"/>
        </w:numPr>
        <w:spacing w:after="0" w:line="360" w:lineRule="auto"/>
        <w:rPr>
          <w:rFonts w:ascii="Arial" w:eastAsia="Arial" w:hAnsi="Arial" w:cs="Arial"/>
          <w:sz w:val="24"/>
          <w:szCs w:val="24"/>
        </w:rPr>
      </w:pPr>
      <w:r>
        <w:rPr>
          <w:rFonts w:ascii="Arial" w:eastAsia="Arial" w:hAnsi="Arial" w:cs="Arial"/>
          <w:i/>
          <w:sz w:val="24"/>
          <w:szCs w:val="24"/>
        </w:rPr>
        <w:t>“How to make a great LinkedIn profile - tips and examples”</w:t>
      </w:r>
      <w:r>
        <w:rPr>
          <w:rFonts w:ascii="Arial" w:eastAsia="Arial" w:hAnsi="Arial" w:cs="Arial"/>
          <w:sz w:val="24"/>
          <w:szCs w:val="24"/>
        </w:rPr>
        <w:t xml:space="preserve">, link to the following video:  </w:t>
      </w:r>
      <w:hyperlink r:id="rId8">
        <w:r>
          <w:rPr>
            <w:rFonts w:ascii="Arial" w:eastAsia="Arial" w:hAnsi="Arial" w:cs="Arial"/>
            <w:color w:val="1155CC"/>
            <w:sz w:val="24"/>
            <w:szCs w:val="24"/>
            <w:u w:val="single"/>
          </w:rPr>
          <w:t>https://youtu.be/zd4ALKv8Das</w:t>
        </w:r>
      </w:hyperlink>
      <w:r>
        <w:rPr>
          <w:rFonts w:ascii="Arial" w:eastAsia="Arial" w:hAnsi="Arial" w:cs="Arial"/>
          <w:sz w:val="24"/>
          <w:szCs w:val="24"/>
        </w:rPr>
        <w:t xml:space="preserve"> </w:t>
      </w:r>
    </w:p>
    <w:p w:rsidR="00B334EC" w:rsidRDefault="00E8647A">
      <w:pPr>
        <w:numPr>
          <w:ilvl w:val="2"/>
          <w:numId w:val="1"/>
        </w:numPr>
        <w:spacing w:after="0" w:line="360" w:lineRule="auto"/>
        <w:rPr>
          <w:rFonts w:ascii="Arial" w:eastAsia="Arial" w:hAnsi="Arial" w:cs="Arial"/>
          <w:sz w:val="24"/>
          <w:szCs w:val="24"/>
        </w:rPr>
      </w:pPr>
      <w:r>
        <w:rPr>
          <w:rFonts w:ascii="Arial" w:eastAsia="Arial" w:hAnsi="Arial" w:cs="Arial"/>
          <w:sz w:val="24"/>
          <w:szCs w:val="24"/>
        </w:rPr>
        <w:t>Teacher prepares questions about the video that students need to answer. The students need to recall the contents of the video and be able to answer questions on the functionality of LinkedIn.</w:t>
      </w:r>
    </w:p>
    <w:p w:rsidR="00B334EC" w:rsidRDefault="00E8647A">
      <w:pPr>
        <w:numPr>
          <w:ilvl w:val="2"/>
          <w:numId w:val="1"/>
        </w:numPr>
        <w:spacing w:after="0" w:line="360" w:lineRule="auto"/>
        <w:rPr>
          <w:rFonts w:ascii="Arial" w:eastAsia="Arial" w:hAnsi="Arial" w:cs="Arial"/>
          <w:sz w:val="24"/>
          <w:szCs w:val="24"/>
        </w:rPr>
      </w:pPr>
      <w:r>
        <w:rPr>
          <w:rFonts w:ascii="Arial" w:eastAsia="Arial" w:hAnsi="Arial" w:cs="Arial"/>
          <w:sz w:val="24"/>
          <w:szCs w:val="24"/>
        </w:rPr>
        <w:t>An example of these questions can be found in the attachment below.</w:t>
      </w:r>
    </w:p>
    <w:p w:rsidR="00B334EC" w:rsidRDefault="00E8647A">
      <w:pPr>
        <w:numPr>
          <w:ilvl w:val="0"/>
          <w:numId w:val="1"/>
        </w:numPr>
        <w:spacing w:after="0" w:line="360" w:lineRule="auto"/>
        <w:rPr>
          <w:rFonts w:ascii="Arial" w:eastAsia="Arial" w:hAnsi="Arial" w:cs="Arial"/>
          <w:b/>
          <w:sz w:val="24"/>
          <w:szCs w:val="24"/>
        </w:rPr>
      </w:pPr>
      <w:r>
        <w:rPr>
          <w:rFonts w:ascii="Arial" w:eastAsia="Arial" w:hAnsi="Arial" w:cs="Arial"/>
          <w:b/>
          <w:sz w:val="24"/>
          <w:szCs w:val="24"/>
        </w:rPr>
        <w:t>Conclusion - 20 minutes</w:t>
      </w:r>
    </w:p>
    <w:p w:rsidR="00B334EC" w:rsidRDefault="00E8647A">
      <w:pPr>
        <w:numPr>
          <w:ilvl w:val="1"/>
          <w:numId w:val="1"/>
        </w:numPr>
        <w:spacing w:after="0" w:line="360" w:lineRule="auto"/>
        <w:rPr>
          <w:rFonts w:ascii="Arial" w:eastAsia="Arial" w:hAnsi="Arial" w:cs="Arial"/>
          <w:sz w:val="24"/>
          <w:szCs w:val="24"/>
        </w:rPr>
      </w:pPr>
      <w:r>
        <w:rPr>
          <w:rFonts w:ascii="Arial" w:eastAsia="Arial" w:hAnsi="Arial" w:cs="Arial"/>
          <w:sz w:val="24"/>
          <w:szCs w:val="24"/>
        </w:rPr>
        <w:t xml:space="preserve">Learners create a LinkedIn profile on the computer using their existing skills. The students will fill in the details of their current age, grade, future work aspirations and possibly university they want to attend on the generic LinkedIn profile. </w:t>
      </w:r>
    </w:p>
    <w:p w:rsidR="00B334EC" w:rsidRDefault="00B334EC">
      <w:pPr>
        <w:spacing w:after="0" w:line="360" w:lineRule="auto"/>
        <w:ind w:left="1440"/>
        <w:rPr>
          <w:rFonts w:ascii="Arial" w:eastAsia="Arial" w:hAnsi="Arial" w:cs="Arial"/>
          <w:sz w:val="24"/>
          <w:szCs w:val="24"/>
        </w:rPr>
      </w:pPr>
    </w:p>
    <w:p w:rsidR="00B334EC" w:rsidRDefault="00E8647A">
      <w:pPr>
        <w:spacing w:line="360" w:lineRule="auto"/>
        <w:rPr>
          <w:rFonts w:ascii="Arial" w:eastAsia="Arial" w:hAnsi="Arial" w:cs="Arial"/>
          <w:sz w:val="24"/>
          <w:szCs w:val="24"/>
        </w:rPr>
      </w:pPr>
      <w:r>
        <w:rPr>
          <w:rFonts w:ascii="Arial" w:eastAsia="Arial" w:hAnsi="Arial" w:cs="Arial"/>
          <w:b/>
          <w:sz w:val="24"/>
          <w:szCs w:val="24"/>
        </w:rPr>
        <w:t>Additional Comments</w:t>
      </w:r>
    </w:p>
    <w:p w:rsidR="00B334EC" w:rsidRDefault="00E8647A">
      <w:pPr>
        <w:spacing w:line="360" w:lineRule="auto"/>
        <w:rPr>
          <w:rFonts w:ascii="Arial" w:eastAsia="Arial" w:hAnsi="Arial" w:cs="Arial"/>
          <w:sz w:val="24"/>
          <w:szCs w:val="24"/>
        </w:rPr>
      </w:pPr>
      <w:r>
        <w:rPr>
          <w:rFonts w:ascii="Arial" w:eastAsia="Arial" w:hAnsi="Arial" w:cs="Arial"/>
          <w:sz w:val="24"/>
          <w:szCs w:val="24"/>
        </w:rPr>
        <w:t xml:space="preserve">The ALT needs to have his or her prompts in place as well as the </w:t>
      </w:r>
      <w:proofErr w:type="spellStart"/>
      <w:proofErr w:type="gramStart"/>
      <w:r>
        <w:rPr>
          <w:rFonts w:ascii="Arial" w:eastAsia="Arial" w:hAnsi="Arial" w:cs="Arial"/>
          <w:sz w:val="24"/>
          <w:szCs w:val="24"/>
        </w:rPr>
        <w:t>powerpoint</w:t>
      </w:r>
      <w:proofErr w:type="spellEnd"/>
      <w:proofErr w:type="gramEnd"/>
      <w:r>
        <w:rPr>
          <w:rFonts w:ascii="Arial" w:eastAsia="Arial" w:hAnsi="Arial" w:cs="Arial"/>
          <w:sz w:val="24"/>
          <w:szCs w:val="24"/>
        </w:rPr>
        <w:t xml:space="preserve"> presentation of the occupations and video on LinkedIn profiles. Furthermore, he or she needs to have a worksheet on LinkedIn and business English. </w:t>
      </w:r>
    </w:p>
    <w:p w:rsidR="00B334EC" w:rsidRDefault="00B334EC">
      <w:pPr>
        <w:rPr>
          <w:rFonts w:ascii="Arial" w:eastAsia="Arial" w:hAnsi="Arial" w:cs="Arial"/>
          <w:sz w:val="24"/>
          <w:szCs w:val="24"/>
        </w:rPr>
      </w:pPr>
    </w:p>
    <w:p w:rsidR="00B334EC" w:rsidRDefault="00B334EC">
      <w:pPr>
        <w:rPr>
          <w:rFonts w:ascii="Arial" w:eastAsia="Arial" w:hAnsi="Arial" w:cs="Arial"/>
          <w:sz w:val="24"/>
          <w:szCs w:val="24"/>
        </w:rPr>
      </w:pPr>
    </w:p>
    <w:p w:rsidR="00B334EC" w:rsidRDefault="00B334EC">
      <w:pPr>
        <w:rPr>
          <w:rFonts w:ascii="Arial" w:eastAsia="Arial" w:hAnsi="Arial" w:cs="Arial"/>
          <w:sz w:val="24"/>
          <w:szCs w:val="24"/>
        </w:rPr>
      </w:pPr>
    </w:p>
    <w:p w:rsidR="00B334EC" w:rsidRDefault="00B334EC">
      <w:pPr>
        <w:rPr>
          <w:rFonts w:ascii="Arial" w:eastAsia="Arial" w:hAnsi="Arial" w:cs="Arial"/>
          <w:sz w:val="24"/>
          <w:szCs w:val="24"/>
        </w:rPr>
      </w:pPr>
    </w:p>
    <w:p w:rsidR="00B334EC" w:rsidRDefault="00B334EC">
      <w:pPr>
        <w:rPr>
          <w:rFonts w:ascii="Arial" w:eastAsia="Arial" w:hAnsi="Arial" w:cs="Arial"/>
          <w:sz w:val="24"/>
          <w:szCs w:val="24"/>
        </w:rPr>
      </w:pPr>
    </w:p>
    <w:p w:rsidR="00B334EC" w:rsidRDefault="00B334EC">
      <w:pPr>
        <w:rPr>
          <w:rFonts w:ascii="Arial" w:eastAsia="Arial" w:hAnsi="Arial" w:cs="Arial"/>
          <w:sz w:val="24"/>
          <w:szCs w:val="24"/>
        </w:rPr>
      </w:pPr>
    </w:p>
    <w:p w:rsidR="00B334EC" w:rsidRPr="00A20CC7" w:rsidRDefault="00B334EC">
      <w:pPr>
        <w:rPr>
          <w:rFonts w:ascii="Arial" w:hAnsi="Arial" w:cs="Arial"/>
          <w:sz w:val="24"/>
          <w:szCs w:val="24"/>
        </w:rPr>
      </w:pPr>
    </w:p>
    <w:p w:rsidR="00B334EC" w:rsidRDefault="00E8647A">
      <w:pPr>
        <w:rPr>
          <w:rFonts w:ascii="Arial" w:eastAsia="Arial" w:hAnsi="Arial" w:cs="Arial"/>
          <w:b/>
          <w:sz w:val="24"/>
          <w:szCs w:val="24"/>
        </w:rPr>
      </w:pPr>
      <w:r>
        <w:rPr>
          <w:rFonts w:ascii="Arial" w:eastAsia="Arial" w:hAnsi="Arial" w:cs="Arial"/>
          <w:sz w:val="24"/>
          <w:szCs w:val="24"/>
        </w:rPr>
        <w:lastRenderedPageBreak/>
        <w:tab/>
      </w:r>
      <w:r>
        <w:rPr>
          <w:rFonts w:ascii="Arial" w:eastAsia="Arial" w:hAnsi="Arial" w:cs="Arial"/>
          <w:sz w:val="24"/>
          <w:szCs w:val="24"/>
        </w:rPr>
        <w:tab/>
      </w:r>
      <w:r>
        <w:rPr>
          <w:rFonts w:ascii="Arial" w:eastAsia="Arial" w:hAnsi="Arial" w:cs="Arial"/>
          <w:b/>
          <w:sz w:val="24"/>
          <w:szCs w:val="24"/>
        </w:rPr>
        <w:tab/>
      </w:r>
    </w:p>
    <w:p w:rsidR="00B334EC" w:rsidRDefault="00E8647A">
      <w:pPr>
        <w:jc w:val="center"/>
        <w:rPr>
          <w:rFonts w:ascii="Arial" w:eastAsia="Arial" w:hAnsi="Arial" w:cs="Arial"/>
          <w:b/>
          <w:sz w:val="24"/>
          <w:szCs w:val="24"/>
        </w:rPr>
      </w:pPr>
      <w:r>
        <w:rPr>
          <w:rFonts w:ascii="Arial" w:eastAsia="Arial" w:hAnsi="Arial" w:cs="Arial"/>
          <w:b/>
          <w:sz w:val="24"/>
          <w:szCs w:val="24"/>
        </w:rPr>
        <w:t xml:space="preserve">   Introduction to LinkedIn Worksheet</w:t>
      </w:r>
    </w:p>
    <w:p w:rsidR="00B334EC" w:rsidRDefault="00B334EC">
      <w:pPr>
        <w:rPr>
          <w:rFonts w:ascii="Arial" w:eastAsia="Arial" w:hAnsi="Arial" w:cs="Arial"/>
          <w:sz w:val="24"/>
          <w:szCs w:val="24"/>
        </w:rPr>
      </w:pPr>
    </w:p>
    <w:p w:rsidR="00B334EC" w:rsidRDefault="00E8647A">
      <w:pPr>
        <w:rPr>
          <w:rFonts w:ascii="Arial" w:eastAsia="Arial" w:hAnsi="Arial" w:cs="Arial"/>
          <w:sz w:val="24"/>
          <w:szCs w:val="24"/>
        </w:rPr>
      </w:pPr>
      <w:r>
        <w:rPr>
          <w:rFonts w:ascii="Arial" w:eastAsia="Arial" w:hAnsi="Arial" w:cs="Arial"/>
          <w:sz w:val="24"/>
          <w:szCs w:val="24"/>
        </w:rPr>
        <w:t xml:space="preserve"> Watch the videos and answer the questions.</w:t>
      </w:r>
    </w:p>
    <w:p w:rsidR="00B334EC" w:rsidRDefault="00E8647A">
      <w:pPr>
        <w:widowControl w:val="0"/>
        <w:numPr>
          <w:ilvl w:val="0"/>
          <w:numId w:val="2"/>
        </w:numPr>
        <w:spacing w:after="160" w:line="259" w:lineRule="auto"/>
        <w:jc w:val="both"/>
        <w:rPr>
          <w:rFonts w:ascii="Arial" w:eastAsia="Arial" w:hAnsi="Arial" w:cs="Arial"/>
          <w:sz w:val="24"/>
          <w:szCs w:val="24"/>
        </w:rPr>
      </w:pPr>
      <w:r>
        <w:rPr>
          <w:rFonts w:ascii="Arial" w:eastAsia="Arial" w:hAnsi="Arial" w:cs="Arial"/>
          <w:sz w:val="24"/>
          <w:szCs w:val="24"/>
        </w:rPr>
        <w:t>What is LinkedIn?</w:t>
      </w:r>
    </w:p>
    <w:tbl>
      <w:tblPr>
        <w:tblStyle w:val="a"/>
        <w:tblW w:w="829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7"/>
      </w:tblGrid>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bl>
    <w:p w:rsidR="00B334EC" w:rsidRDefault="00B334EC">
      <w:pPr>
        <w:widowControl w:val="0"/>
        <w:spacing w:after="160" w:line="259" w:lineRule="auto"/>
        <w:jc w:val="both"/>
        <w:rPr>
          <w:rFonts w:ascii="Arial" w:eastAsia="Arial" w:hAnsi="Arial" w:cs="Arial"/>
          <w:sz w:val="24"/>
          <w:szCs w:val="24"/>
          <w:u w:val="single"/>
        </w:rPr>
      </w:pPr>
    </w:p>
    <w:p w:rsidR="00B334EC" w:rsidRDefault="00E8647A">
      <w:pPr>
        <w:widowControl w:val="0"/>
        <w:numPr>
          <w:ilvl w:val="0"/>
          <w:numId w:val="2"/>
        </w:numPr>
        <w:spacing w:after="160" w:line="259" w:lineRule="auto"/>
        <w:jc w:val="both"/>
        <w:rPr>
          <w:rFonts w:ascii="Arial" w:eastAsia="Arial" w:hAnsi="Arial" w:cs="Arial"/>
          <w:sz w:val="24"/>
          <w:szCs w:val="24"/>
        </w:rPr>
      </w:pPr>
      <w:r>
        <w:rPr>
          <w:rFonts w:ascii="Arial" w:eastAsia="Arial" w:hAnsi="Arial" w:cs="Arial"/>
          <w:sz w:val="24"/>
          <w:szCs w:val="24"/>
        </w:rPr>
        <w:t>How to create a good LinkedIn profile:</w:t>
      </w:r>
    </w:p>
    <w:tbl>
      <w:tblPr>
        <w:tblStyle w:val="a0"/>
        <w:tblW w:w="829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7"/>
      </w:tblGrid>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bl>
    <w:p w:rsidR="00B334EC" w:rsidRDefault="00B334EC">
      <w:pPr>
        <w:widowControl w:val="0"/>
        <w:spacing w:after="0" w:line="259" w:lineRule="auto"/>
        <w:jc w:val="both"/>
        <w:rPr>
          <w:rFonts w:ascii="Arial" w:eastAsia="Arial" w:hAnsi="Arial" w:cs="Arial"/>
          <w:sz w:val="24"/>
          <w:szCs w:val="24"/>
        </w:rPr>
      </w:pPr>
    </w:p>
    <w:p w:rsidR="00B334EC" w:rsidRDefault="00B334EC">
      <w:pPr>
        <w:widowControl w:val="0"/>
        <w:spacing w:after="0" w:line="259" w:lineRule="auto"/>
        <w:ind w:left="720"/>
        <w:jc w:val="both"/>
        <w:rPr>
          <w:rFonts w:ascii="Arial" w:eastAsia="Arial" w:hAnsi="Arial" w:cs="Arial"/>
          <w:sz w:val="24"/>
          <w:szCs w:val="24"/>
        </w:rPr>
      </w:pPr>
    </w:p>
    <w:p w:rsidR="00B334EC" w:rsidRDefault="00B334EC">
      <w:pPr>
        <w:widowControl w:val="0"/>
        <w:spacing w:after="0" w:line="259" w:lineRule="auto"/>
        <w:ind w:left="720"/>
        <w:jc w:val="both"/>
        <w:rPr>
          <w:rFonts w:ascii="Arial" w:eastAsia="Arial" w:hAnsi="Arial" w:cs="Arial"/>
          <w:sz w:val="24"/>
          <w:szCs w:val="24"/>
        </w:rPr>
      </w:pPr>
    </w:p>
    <w:p w:rsidR="00B334EC" w:rsidRDefault="00E8647A">
      <w:pPr>
        <w:widowControl w:val="0"/>
        <w:numPr>
          <w:ilvl w:val="0"/>
          <w:numId w:val="2"/>
        </w:numPr>
        <w:spacing w:after="160" w:line="259" w:lineRule="auto"/>
        <w:jc w:val="both"/>
        <w:rPr>
          <w:rFonts w:ascii="Arial" w:eastAsia="Arial" w:hAnsi="Arial" w:cs="Arial"/>
          <w:sz w:val="24"/>
          <w:szCs w:val="24"/>
        </w:rPr>
      </w:pPr>
      <w:r>
        <w:rPr>
          <w:rFonts w:ascii="Arial" w:eastAsia="Arial" w:hAnsi="Arial" w:cs="Arial"/>
          <w:sz w:val="24"/>
          <w:szCs w:val="24"/>
        </w:rPr>
        <w:t>What are the features of LinkedIn learning?</w:t>
      </w:r>
    </w:p>
    <w:tbl>
      <w:tblPr>
        <w:tblStyle w:val="a1"/>
        <w:tblW w:w="829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7"/>
      </w:tblGrid>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bl>
    <w:p w:rsidR="00B334EC" w:rsidRDefault="00B334EC">
      <w:pPr>
        <w:widowControl w:val="0"/>
        <w:spacing w:after="160" w:line="259" w:lineRule="auto"/>
        <w:jc w:val="both"/>
        <w:rPr>
          <w:rFonts w:ascii="Arial" w:eastAsia="Arial" w:hAnsi="Arial" w:cs="Arial"/>
          <w:sz w:val="24"/>
          <w:szCs w:val="24"/>
          <w:u w:val="single"/>
        </w:rPr>
      </w:pPr>
    </w:p>
    <w:p w:rsidR="00B334EC" w:rsidRDefault="00E8647A">
      <w:pPr>
        <w:widowControl w:val="0"/>
        <w:numPr>
          <w:ilvl w:val="0"/>
          <w:numId w:val="2"/>
        </w:numPr>
        <w:spacing w:after="160" w:line="259" w:lineRule="auto"/>
        <w:jc w:val="both"/>
        <w:rPr>
          <w:rFonts w:ascii="Arial" w:eastAsia="Arial" w:hAnsi="Arial" w:cs="Arial"/>
          <w:sz w:val="24"/>
          <w:szCs w:val="24"/>
        </w:rPr>
      </w:pPr>
      <w:r>
        <w:rPr>
          <w:rFonts w:ascii="Arial" w:eastAsia="Arial" w:hAnsi="Arial" w:cs="Arial"/>
          <w:sz w:val="24"/>
          <w:szCs w:val="24"/>
        </w:rPr>
        <w:t xml:space="preserve">Briefly explain a few business etiquette tips: </w:t>
      </w:r>
    </w:p>
    <w:tbl>
      <w:tblPr>
        <w:tblStyle w:val="a2"/>
        <w:tblW w:w="829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7"/>
      </w:tblGrid>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r w:rsidR="00B334EC">
        <w:tc>
          <w:tcPr>
            <w:tcW w:w="8297" w:type="dxa"/>
          </w:tcPr>
          <w:p w:rsidR="00B334EC" w:rsidRDefault="00B334EC">
            <w:pPr>
              <w:widowControl w:val="0"/>
              <w:jc w:val="both"/>
              <w:rPr>
                <w:rFonts w:ascii="Arial" w:eastAsia="Arial" w:hAnsi="Arial" w:cs="Arial"/>
                <w:sz w:val="24"/>
                <w:szCs w:val="24"/>
              </w:rPr>
            </w:pPr>
          </w:p>
        </w:tc>
      </w:tr>
    </w:tbl>
    <w:p w:rsidR="00B334EC" w:rsidRDefault="00B334EC">
      <w:pPr>
        <w:widowControl w:val="0"/>
        <w:spacing w:after="0" w:line="259" w:lineRule="auto"/>
        <w:ind w:left="720"/>
        <w:jc w:val="both"/>
        <w:rPr>
          <w:rFonts w:ascii="Arial" w:eastAsia="Arial" w:hAnsi="Arial" w:cs="Arial"/>
          <w:sz w:val="24"/>
          <w:szCs w:val="24"/>
        </w:rPr>
      </w:pPr>
    </w:p>
    <w:p w:rsidR="00B334EC" w:rsidRDefault="00B334EC">
      <w:pPr>
        <w:rPr>
          <w:rFonts w:ascii="Arial" w:eastAsia="Arial" w:hAnsi="Arial" w:cs="Arial"/>
          <w:sz w:val="24"/>
          <w:szCs w:val="24"/>
        </w:rPr>
      </w:pPr>
    </w:p>
    <w:sectPr w:rsidR="00B334EC" w:rsidSect="00E74446">
      <w:headerReference w:type="default" r:id="rId9"/>
      <w:footerReference w:type="default" r:id="rId10"/>
      <w:pgSz w:w="11907" w:h="16839" w:code="9"/>
      <w:pgMar w:top="1134" w:right="1134" w:bottom="1134" w:left="1134" w:header="720" w:footer="340" w:gutter="0"/>
      <w:pgNumType w:start="232"/>
      <w:cols w:space="720"/>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E78" w:rsidRDefault="00E8647A">
      <w:pPr>
        <w:spacing w:after="0" w:line="240" w:lineRule="auto"/>
      </w:pPr>
      <w:r>
        <w:separator/>
      </w:r>
    </w:p>
  </w:endnote>
  <w:endnote w:type="continuationSeparator" w:id="0">
    <w:p w:rsidR="00C67E78" w:rsidRDefault="00E8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884529"/>
      <w:docPartObj>
        <w:docPartGallery w:val="Page Numbers (Bottom of Page)"/>
        <w:docPartUnique/>
      </w:docPartObj>
    </w:sdtPr>
    <w:sdtEndPr>
      <w:rPr>
        <w:rFonts w:ascii="Arial" w:hAnsi="Arial" w:cs="Arial"/>
        <w:noProof/>
      </w:rPr>
    </w:sdtEndPr>
    <w:sdtContent>
      <w:p w:rsidR="00E74446" w:rsidRPr="00E74446" w:rsidRDefault="00E74446" w:rsidP="00E74446">
        <w:pPr>
          <w:pStyle w:val="Footer"/>
          <w:jc w:val="center"/>
          <w:rPr>
            <w:rFonts w:ascii="Arial" w:hAnsi="Arial" w:cs="Arial"/>
          </w:rPr>
        </w:pPr>
        <w:r w:rsidRPr="00E74446">
          <w:rPr>
            <w:rFonts w:ascii="Arial" w:hAnsi="Arial" w:cs="Arial"/>
          </w:rPr>
          <w:fldChar w:fldCharType="begin"/>
        </w:r>
        <w:r w:rsidRPr="00E74446">
          <w:rPr>
            <w:rFonts w:ascii="Arial" w:hAnsi="Arial" w:cs="Arial"/>
          </w:rPr>
          <w:instrText xml:space="preserve"> PAGE   \* MERGEFORMAT </w:instrText>
        </w:r>
        <w:r w:rsidRPr="00E74446">
          <w:rPr>
            <w:rFonts w:ascii="Arial" w:hAnsi="Arial" w:cs="Arial"/>
          </w:rPr>
          <w:fldChar w:fldCharType="separate"/>
        </w:r>
        <w:r>
          <w:rPr>
            <w:rFonts w:ascii="Arial" w:hAnsi="Arial" w:cs="Arial"/>
            <w:noProof/>
          </w:rPr>
          <w:t>232</w:t>
        </w:r>
        <w:r w:rsidRPr="00E74446">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E78" w:rsidRDefault="00E8647A">
      <w:pPr>
        <w:spacing w:after="0" w:line="240" w:lineRule="auto"/>
      </w:pPr>
      <w:r>
        <w:separator/>
      </w:r>
    </w:p>
  </w:footnote>
  <w:footnote w:type="continuationSeparator" w:id="0">
    <w:p w:rsidR="00C67E78" w:rsidRDefault="00E8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4EC" w:rsidRDefault="00E8647A">
    <w:pPr>
      <w:pBdr>
        <w:top w:val="nil"/>
        <w:left w:val="nil"/>
        <w:bottom w:val="nil"/>
        <w:right w:val="nil"/>
        <w:between w:val="nil"/>
      </w:pBdr>
      <w:tabs>
        <w:tab w:val="center" w:pos="4680"/>
        <w:tab w:val="right" w:pos="9360"/>
      </w:tabs>
      <w:spacing w:after="0" w:line="240" w:lineRule="auto"/>
      <w:jc w:val="right"/>
    </w:pPr>
    <w:proofErr w:type="spellStart"/>
    <w:r>
      <w:t>Sithembiso</w:t>
    </w:r>
    <w:proofErr w:type="spellEnd"/>
    <w:r>
      <w:t xml:space="preserve"> </w:t>
    </w:r>
    <w:proofErr w:type="spellStart"/>
    <w:r>
      <w:t>Nkosi</w:t>
    </w:r>
    <w:proofErr w:type="spellEnd"/>
  </w:p>
  <w:p w:rsidR="00B334EC" w:rsidRDefault="00E8647A">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Takaoka </w:t>
    </w:r>
    <w:proofErr w:type="spellStart"/>
    <w:r>
      <w:rPr>
        <w:color w:val="000000"/>
      </w:rPr>
      <w:t>Shogyo</w:t>
    </w:r>
    <w:proofErr w:type="spellEnd"/>
    <w:r>
      <w:rPr>
        <w:color w:val="000000"/>
      </w:rPr>
      <w:t xml:space="preserve"> </w:t>
    </w:r>
    <w:r w:rsidR="00A20CC7">
      <w:rPr>
        <w:color w:val="000000"/>
      </w:rPr>
      <w:t>SHS</w:t>
    </w:r>
  </w:p>
  <w:p w:rsidR="00B334EC" w:rsidRPr="00A20CC7" w:rsidRDefault="00A20CC7" w:rsidP="00A20CC7">
    <w:pPr>
      <w:pBdr>
        <w:top w:val="nil"/>
        <w:left w:val="nil"/>
        <w:bottom w:val="nil"/>
        <w:right w:val="nil"/>
        <w:between w:val="nil"/>
      </w:pBdr>
      <w:tabs>
        <w:tab w:val="center" w:pos="4680"/>
        <w:tab w:val="right" w:pos="9360"/>
      </w:tabs>
      <w:spacing w:after="0" w:line="240" w:lineRule="auto"/>
      <w:jc w:val="right"/>
    </w:pPr>
    <w:r>
      <w:t>Miscellaneous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91DF9"/>
    <w:multiLevelType w:val="multilevel"/>
    <w:tmpl w:val="2D0A3F6C"/>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54707B"/>
    <w:multiLevelType w:val="multilevel"/>
    <w:tmpl w:val="F9B89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32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EC"/>
    <w:rsid w:val="00A20CC7"/>
    <w:rsid w:val="00B334EC"/>
    <w:rsid w:val="00C67E78"/>
    <w:rsid w:val="00E74446"/>
    <w:rsid w:val="00E8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1259CFD-E5B3-4961-A722-9D8B7A9A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游明朝" w:eastAsia="游明朝" w:hAnsi="游明朝" w:cs="游明朝"/>
    </w:rPr>
    <w:tblPr>
      <w:tblStyleRowBandSize w:val="1"/>
      <w:tblStyleColBandSize w:val="1"/>
    </w:tblPr>
  </w:style>
  <w:style w:type="table" w:customStyle="1" w:styleId="a0">
    <w:basedOn w:val="TableNormal"/>
    <w:pPr>
      <w:spacing w:after="0" w:line="240" w:lineRule="auto"/>
    </w:pPr>
    <w:rPr>
      <w:rFonts w:ascii="游明朝" w:eastAsia="游明朝" w:hAnsi="游明朝" w:cs="游明朝"/>
    </w:rPr>
    <w:tblPr>
      <w:tblStyleRowBandSize w:val="1"/>
      <w:tblStyleColBandSize w:val="1"/>
    </w:tblPr>
  </w:style>
  <w:style w:type="table" w:customStyle="1" w:styleId="a1">
    <w:basedOn w:val="TableNormal"/>
    <w:pPr>
      <w:spacing w:after="0" w:line="240" w:lineRule="auto"/>
    </w:pPr>
    <w:rPr>
      <w:rFonts w:ascii="游明朝" w:eastAsia="游明朝" w:hAnsi="游明朝" w:cs="游明朝"/>
    </w:rPr>
    <w:tblPr>
      <w:tblStyleRowBandSize w:val="1"/>
      <w:tblStyleColBandSize w:val="1"/>
    </w:tblPr>
  </w:style>
  <w:style w:type="table" w:customStyle="1" w:styleId="a2">
    <w:basedOn w:val="TableNormal"/>
    <w:pPr>
      <w:spacing w:after="0" w:line="240" w:lineRule="auto"/>
    </w:pPr>
    <w:rPr>
      <w:rFonts w:ascii="游明朝" w:eastAsia="游明朝" w:hAnsi="游明朝" w:cs="游明朝"/>
    </w:rPr>
    <w:tblPr>
      <w:tblStyleRowBandSize w:val="1"/>
      <w:tblStyleColBandSize w:val="1"/>
    </w:tblPr>
  </w:style>
  <w:style w:type="paragraph" w:styleId="Header">
    <w:name w:val="header"/>
    <w:basedOn w:val="Normal"/>
    <w:link w:val="HeaderChar"/>
    <w:uiPriority w:val="99"/>
    <w:unhideWhenUsed/>
    <w:rsid w:val="00A20CC7"/>
    <w:pPr>
      <w:tabs>
        <w:tab w:val="center" w:pos="4252"/>
        <w:tab w:val="right" w:pos="8504"/>
      </w:tabs>
      <w:snapToGrid w:val="0"/>
    </w:pPr>
  </w:style>
  <w:style w:type="character" w:customStyle="1" w:styleId="HeaderChar">
    <w:name w:val="Header Char"/>
    <w:basedOn w:val="DefaultParagraphFont"/>
    <w:link w:val="Header"/>
    <w:uiPriority w:val="99"/>
    <w:rsid w:val="00A20CC7"/>
  </w:style>
  <w:style w:type="paragraph" w:styleId="Footer">
    <w:name w:val="footer"/>
    <w:basedOn w:val="Normal"/>
    <w:link w:val="FooterChar"/>
    <w:uiPriority w:val="99"/>
    <w:unhideWhenUsed/>
    <w:rsid w:val="00A20CC7"/>
    <w:pPr>
      <w:tabs>
        <w:tab w:val="center" w:pos="4252"/>
        <w:tab w:val="right" w:pos="8504"/>
      </w:tabs>
      <w:snapToGrid w:val="0"/>
    </w:pPr>
  </w:style>
  <w:style w:type="character" w:customStyle="1" w:styleId="FooterChar">
    <w:name w:val="Footer Char"/>
    <w:basedOn w:val="DefaultParagraphFont"/>
    <w:link w:val="Footer"/>
    <w:uiPriority w:val="99"/>
    <w:rsid w:val="00A20CC7"/>
  </w:style>
  <w:style w:type="paragraph" w:styleId="BalloonText">
    <w:name w:val="Balloon Text"/>
    <w:basedOn w:val="Normal"/>
    <w:link w:val="BalloonTextChar"/>
    <w:uiPriority w:val="99"/>
    <w:semiHidden/>
    <w:unhideWhenUsed/>
    <w:rsid w:val="00A20CC7"/>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20C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youtu.be/zd4ALKv8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jN6/kWGgiigHCLMwfOGCK0tS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4AHIhMVpldklQeDkzNXBaYjlNQml4Y21nT1M1cGVIWWdBd2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2024-01-22T10:26:00Z</cp:lastPrinted>
  <dcterms:created xsi:type="dcterms:W3CDTF">2024-01-18T09:56:00Z</dcterms:created>
  <dcterms:modified xsi:type="dcterms:W3CDTF">2024-02-01T07:08:00Z</dcterms:modified>
</cp:coreProperties>
</file>