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mou7hhnnwn92" w:id="0"/>
      <w:bookmarkEnd w:id="0"/>
      <w:r w:rsidDel="00000000" w:rsidR="00000000" w:rsidRPr="00000000">
        <w:rPr>
          <w:rFonts w:ascii="Arial" w:cs="Arial" w:eastAsia="Arial" w:hAnsi="Arial"/>
          <w:b w:val="1"/>
          <w:bCs w:val="1"/>
          <w:sz w:val="24"/>
          <w:szCs w:val="24"/>
          <w:rtl w:val="0"/>
        </w:rPr>
        <w:t xml:space="preserve">Horoscopes</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2 full classes</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30-40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JHS/SHS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To use ‘should, may, have to and can' to create interesting horoscopes, and to be able to describe what your star sign says about your personality using ‘is said to’ (different grammar points can be used depending on what your students are learning).</w:t>
      </w:r>
    </w:p>
    <w:p w:rsidR="00000000" w:rsidDel="00000000" w:rsidP="00000000" w:rsidRDefault="00000000" w:rsidRPr="00000000" w14:paraId="00000006">
      <w:pPr>
        <w:rPr>
          <w:rFonts w:ascii="Arial" w:cs="Arial" w:eastAsia="Arial" w:hAnsi="Arial"/>
          <w:sz w:val="24"/>
          <w:szCs w:val="24"/>
        </w:rPr>
      </w:pPr>
      <w:sdt>
        <w:sdtPr>
          <w:id w:val="561326548"/>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831492939"/>
          <w:tag w:val="goog_rdk_1"/>
        </w:sdtPr>
        <w:sdtContent>
          <w:r w:rsidDel="00000000" w:rsidR="00000000" w:rsidRPr="00000000">
            <w:rPr>
              <w:rFonts w:ascii="Arial Unicode MS" w:cs="Arial Unicode MS" w:eastAsia="Arial Unicode MS" w:hAnsi="Arial Unicode MS"/>
              <w:sz w:val="24"/>
              <w:szCs w:val="24"/>
              <w:rtl w:val="0"/>
            </w:rPr>
            <w:t xml:space="preserve">「should (～すべき), may (～かもしれない), have to (～しなければならない), can (～できる)」を使って星占いを作成することができる。さらに自分の星座がどのような性格を表しているかを「is said to (～と言われている)」を使って説明できるようになる（異なる文法ポイントを使用してもよいです）。</w:t>
          </w:r>
        </w:sdtContent>
      </w:sdt>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Worksheets, powerpoint</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after="0" w:lineRule="auto"/>
        <w:ind w:left="0" w:firstLine="0"/>
        <w:rPr>
          <w:rFonts w:ascii="Arial" w:cs="Arial" w:eastAsia="Arial" w:hAnsi="Arial"/>
          <w:b w:val="1"/>
          <w:bCs w:val="1"/>
          <w:sz w:val="24"/>
          <w:szCs w:val="24"/>
          <w:u w:val="none"/>
        </w:rPr>
      </w:pPr>
      <w:sdt>
        <w:sdtPr>
          <w:id w:val="-1964049107"/>
          <w:tag w:val="goog_rdk_2"/>
        </w:sdtPr>
        <w:sdtContent>
          <w:r w:rsidDel="00000000" w:rsidR="00000000" w:rsidRPr="00000000">
            <w:rPr>
              <w:rFonts w:ascii="Arial Unicode MS" w:cs="Arial Unicode MS" w:eastAsia="Arial Unicode MS" w:hAnsi="Arial Unicode MS"/>
              <w:b w:val="1"/>
              <w:bCs w:val="1"/>
              <w:sz w:val="24"/>
              <w:szCs w:val="24"/>
              <w:rtl w:val="0"/>
            </w:rPr>
            <w:t xml:space="preserve">　　　Ⅰ.  </w:t>
            <w:tab/>
            <w:t xml:space="preserve">Introduction - 10 minutes</w:t>
          </w:r>
        </w:sdtContent>
      </w:sdt>
      <w:r w:rsidDel="00000000" w:rsidR="00000000" w:rsidRPr="00000000">
        <w:rPr>
          <w:rtl w:val="0"/>
        </w:rPr>
      </w:r>
    </w:p>
    <w:p w:rsidR="00000000" w:rsidDel="00000000" w:rsidP="00000000" w:rsidRDefault="00000000" w:rsidRPr="00000000" w14:paraId="0000000A">
      <w:pPr>
        <w:numPr>
          <w:ilvl w:val="0"/>
          <w:numId w:val="6"/>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After initial greetings, the ALT introduces the topic of horoscopes using powerpoint slides (showing examples of other fortune telling methods helps the students grasp the topic). </w:t>
      </w:r>
      <w:r w:rsidDel="00000000" w:rsidR="00000000" w:rsidRPr="00000000">
        <w:rPr>
          <w:rtl w:val="0"/>
        </w:rPr>
      </w:r>
    </w:p>
    <w:p w:rsidR="00000000" w:rsidDel="00000000" w:rsidP="00000000" w:rsidRDefault="00000000" w:rsidRPr="00000000" w14:paraId="0000000B">
      <w:pPr>
        <w:numPr>
          <w:ilvl w:val="0"/>
          <w:numId w:val="6"/>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learn the names of star signs in English during this time. ALT then gives some examples of horoscope readings using the target language. For example: ‘You should exercise. Your health isn't good’. </w:t>
      </w:r>
      <w:r w:rsidDel="00000000" w:rsidR="00000000" w:rsidRPr="00000000">
        <w:rPr>
          <w:rtl w:val="0"/>
        </w:rPr>
      </w:r>
    </w:p>
    <w:p w:rsidR="00000000" w:rsidDel="00000000" w:rsidP="00000000" w:rsidRDefault="00000000" w:rsidRPr="00000000" w14:paraId="0000000C">
      <w:pPr>
        <w:ind w:left="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w:t>
        <w:tab/>
        <w:t xml:space="preserve">Main Activity - 40 minutes.</w:t>
      </w:r>
    </w:p>
    <w:p w:rsidR="00000000" w:rsidDel="00000000" w:rsidP="00000000" w:rsidRDefault="00000000" w:rsidRPr="00000000" w14:paraId="0000000D">
      <w:pPr>
        <w:numPr>
          <w:ilvl w:val="0"/>
          <w:numId w:val="4"/>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Next, students are given a worksheet with all the star signs on for reference. Under the star signs are some horoscope fortune strips to be filled in and cut out.</w:t>
      </w:r>
      <w:r w:rsidDel="00000000" w:rsidR="00000000" w:rsidRPr="00000000">
        <w:rPr>
          <w:rtl w:val="0"/>
        </w:rPr>
      </w:r>
    </w:p>
    <w:p w:rsidR="00000000" w:rsidDel="00000000" w:rsidP="00000000" w:rsidRDefault="00000000" w:rsidRPr="00000000" w14:paraId="0000000E">
      <w:pPr>
        <w:numPr>
          <w:ilvl w:val="0"/>
          <w:numId w:val="5"/>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get into groups of four (group size is flexible), ask each other what their star sign is, and then have a go at writing a horoscope for each of their group mates (if group members share the same horoscope, that's fine, just do two for the same sign. If students are lower level learners, use of a tablet can be allowed).</w:t>
      </w:r>
      <w:r w:rsidDel="00000000" w:rsidR="00000000" w:rsidRPr="00000000">
        <w:rPr>
          <w:rtl w:val="0"/>
        </w:rPr>
      </w:r>
    </w:p>
    <w:p w:rsidR="00000000" w:rsidDel="00000000" w:rsidP="00000000" w:rsidRDefault="00000000" w:rsidRPr="00000000" w14:paraId="0000000F">
      <w:pPr>
        <w:numPr>
          <w:ilvl w:val="0"/>
          <w:numId w:val="5"/>
        </w:numPr>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should try to use more than one of the target grammar points.</w:t>
      </w:r>
      <w:r w:rsidDel="00000000" w:rsidR="00000000" w:rsidRPr="00000000">
        <w:rPr>
          <w:rtl w:val="0"/>
        </w:rPr>
      </w:r>
    </w:p>
    <w:p w:rsidR="00000000" w:rsidDel="00000000" w:rsidP="00000000" w:rsidRDefault="00000000" w:rsidRPr="00000000" w14:paraId="00000010">
      <w:pPr>
        <w:ind w:left="720" w:firstLine="0"/>
        <w:rPr>
          <w:rFonts w:ascii="Arial" w:cs="Arial" w:eastAsia="Arial" w:hAnsi="Arial"/>
          <w:sz w:val="24"/>
          <w:szCs w:val="24"/>
        </w:rPr>
      </w:pPr>
      <w:sdt>
        <w:sdtPr>
          <w:id w:val="-692875861"/>
          <w:tag w:val="goog_rdk_3"/>
        </w:sdtPr>
        <w:sdtContent>
          <w:r w:rsidDel="00000000" w:rsidR="00000000" w:rsidRPr="00000000">
            <w:rPr>
              <w:rFonts w:ascii="Arial Unicode MS" w:cs="Arial Unicode MS" w:eastAsia="Arial Unicode MS" w:hAnsi="Arial Unicode MS"/>
              <w:sz w:val="24"/>
              <w:szCs w:val="24"/>
              <w:rtl w:val="0"/>
            </w:rPr>
            <w:t xml:space="preserve">　  2. </w:t>
            <w:tab/>
            <w:t xml:space="preserve">When the students are finished writing horoscopes, they then cut the 　　　　　　horoscopes out. The ALT and JTE can then collect the cutouts for use in the 　　　next class.</w:t>
          </w:r>
        </w:sdtContent>
      </w:sdt>
    </w:p>
    <w:p w:rsidR="00000000" w:rsidDel="00000000" w:rsidP="00000000" w:rsidRDefault="00000000" w:rsidRPr="00000000" w14:paraId="00000011">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III. </w:t>
        <w:tab/>
        <w:t xml:space="preserve">Lesson 2 - Introduction - 10 minutes</w:t>
      </w:r>
    </w:p>
    <w:p w:rsidR="00000000" w:rsidDel="00000000" w:rsidP="00000000" w:rsidRDefault="00000000" w:rsidRPr="00000000" w14:paraId="00000013">
      <w:pPr>
        <w:numPr>
          <w:ilvl w:val="0"/>
          <w:numId w:val="2"/>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preparation for lesson 2, the cutouts from the previous lesson should be divided by star sign. </w:t>
      </w:r>
      <w:r w:rsidDel="00000000" w:rsidR="00000000" w:rsidRPr="00000000">
        <w:rPr>
          <w:rtl w:val="0"/>
        </w:rPr>
      </w:r>
    </w:p>
    <w:p w:rsidR="00000000" w:rsidDel="00000000" w:rsidP="00000000" w:rsidRDefault="00000000" w:rsidRPr="00000000" w14:paraId="00000014">
      <w:pPr>
        <w:numPr>
          <w:ilvl w:val="0"/>
          <w:numId w:val="2"/>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 the beginning of the class, the ALT calls out each star sign and students with that star sign come to the front to pick a mystery horoscope from the ones their classmates wrote in the previous lesson. </w:t>
      </w:r>
      <w:r w:rsidDel="00000000" w:rsidR="00000000" w:rsidRPr="00000000">
        <w:rPr>
          <w:rtl w:val="0"/>
        </w:rPr>
      </w:r>
    </w:p>
    <w:p w:rsidR="00000000" w:rsidDel="00000000" w:rsidP="00000000" w:rsidRDefault="00000000" w:rsidRPr="00000000" w14:paraId="00000015">
      <w:pPr>
        <w:numPr>
          <w:ilvl w:val="0"/>
          <w:numId w:val="9"/>
        </w:numPr>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pairs, students then share their horoscope with their partner (at this time, the ALT can ask for volunteers to share their horoscope with the class). </w:t>
      </w:r>
      <w:r w:rsidDel="00000000" w:rsidR="00000000" w:rsidRPr="00000000">
        <w:rPr>
          <w:rtl w:val="0"/>
        </w:rPr>
      </w:r>
    </w:p>
    <w:p w:rsidR="00000000" w:rsidDel="00000000" w:rsidP="00000000" w:rsidRDefault="00000000" w:rsidRPr="00000000" w14:paraId="00000016">
      <w:pPr>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IV. </w:t>
        <w:tab/>
        <w:t xml:space="preserve">Main Activity - 40 minutes</w:t>
      </w:r>
    </w:p>
    <w:p w:rsidR="00000000" w:rsidDel="00000000" w:rsidP="00000000" w:rsidRDefault="00000000" w:rsidRPr="00000000" w14:paraId="00000017">
      <w:pPr>
        <w:numPr>
          <w:ilvl w:val="0"/>
          <w:numId w:val="7"/>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 a worksheet with a simple section for a brief opening activity where students must talk with 3-4 different people and note down what their horoscope readings say. </w:t>
      </w:r>
      <w:r w:rsidDel="00000000" w:rsidR="00000000" w:rsidRPr="00000000">
        <w:rPr>
          <w:rtl w:val="0"/>
        </w:rPr>
      </w:r>
    </w:p>
    <w:p w:rsidR="00000000" w:rsidDel="00000000" w:rsidP="00000000" w:rsidRDefault="00000000" w:rsidRPr="00000000" w14:paraId="00000018">
      <w:pPr>
        <w:numPr>
          <w:ilvl w:val="0"/>
          <w:numId w:val="8"/>
        </w:numPr>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Volunteers are then asked to share a classmates’ horoscope with the class (students should be able to switch the subject. E.g, ‘Her/X-san’s horoscope says…’).</w:t>
        <w:tab/>
      </w:r>
      <w:r w:rsidDel="00000000" w:rsidR="00000000" w:rsidRPr="00000000">
        <w:rPr>
          <w:rtl w:val="0"/>
        </w:rPr>
      </w:r>
    </w:p>
    <w:p w:rsidR="00000000" w:rsidDel="00000000" w:rsidP="00000000" w:rsidRDefault="00000000" w:rsidRPr="00000000" w14:paraId="00000019">
      <w:pPr>
        <w:ind w:left="720" w:firstLine="0"/>
        <w:rPr>
          <w:rFonts w:ascii="Arial" w:cs="Arial" w:eastAsia="Arial" w:hAnsi="Arial"/>
          <w:sz w:val="24"/>
          <w:szCs w:val="24"/>
        </w:rPr>
      </w:pPr>
      <w:sdt>
        <w:sdtPr>
          <w:id w:val="-1915266523"/>
          <w:tag w:val="goog_rdk_4"/>
        </w:sdtPr>
        <w:sdtContent>
          <w:r w:rsidDel="00000000" w:rsidR="00000000" w:rsidRPr="00000000">
            <w:rPr>
              <w:rFonts w:ascii="Arial Unicode MS" w:cs="Arial Unicode MS" w:eastAsia="Arial Unicode MS" w:hAnsi="Arial Unicode MS"/>
              <w:sz w:val="24"/>
              <w:szCs w:val="24"/>
              <w:rtl w:val="0"/>
            </w:rPr>
            <w:t xml:space="preserve">　 2. After this, the ALT introduces the concept of star signs being able to describe 　　 your personality. </w:t>
          </w:r>
        </w:sdtContent>
      </w:sdt>
    </w:p>
    <w:p w:rsidR="00000000" w:rsidDel="00000000" w:rsidP="00000000" w:rsidRDefault="00000000" w:rsidRPr="00000000" w14:paraId="0000001A">
      <w:pPr>
        <w:numPr>
          <w:ilvl w:val="0"/>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are tasked with using their tablets to see what their star sign says about their personality, and then write about it using simple sentences on their worksheet.</w:t>
      </w:r>
      <w:r w:rsidDel="00000000" w:rsidR="00000000" w:rsidRPr="00000000">
        <w:rPr>
          <w:rtl w:val="0"/>
        </w:rPr>
      </w:r>
    </w:p>
    <w:p w:rsidR="00000000" w:rsidDel="00000000" w:rsidP="00000000" w:rsidRDefault="00000000" w:rsidRPr="00000000" w14:paraId="0000001B">
      <w:pPr>
        <w:numPr>
          <w:ilvl w:val="0"/>
          <w:numId w:val="1"/>
        </w:numPr>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Example sentence structures should be included on the worksheet as follows:</w:t>
      </w:r>
      <w:r w:rsidDel="00000000" w:rsidR="00000000" w:rsidRPr="00000000">
        <w:rPr>
          <w:rtl w:val="0"/>
        </w:rPr>
      </w:r>
    </w:p>
    <w:p w:rsidR="00000000" w:rsidDel="00000000" w:rsidP="00000000" w:rsidRDefault="00000000" w:rsidRPr="00000000" w14:paraId="0000001C">
      <w:pPr>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My star sign is_____</w:t>
      </w:r>
    </w:p>
    <w:p w:rsidR="00000000" w:rsidDel="00000000" w:rsidP="00000000" w:rsidRDefault="00000000" w:rsidRPr="00000000" w14:paraId="0000001D">
      <w:pPr>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People with this star sign are said to be/have/like_____</w:t>
      </w:r>
    </w:p>
    <w:p w:rsidR="00000000" w:rsidDel="00000000" w:rsidP="00000000" w:rsidRDefault="00000000" w:rsidRPr="00000000" w14:paraId="0000001E">
      <w:pPr>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think my star sign matches/does not match my personality because____</w:t>
      </w:r>
    </w:p>
    <w:p w:rsidR="00000000" w:rsidDel="00000000" w:rsidP="00000000" w:rsidRDefault="00000000" w:rsidRPr="00000000" w14:paraId="0000001F">
      <w:pPr>
        <w:ind w:left="720" w:firstLine="0"/>
        <w:rPr>
          <w:rFonts w:ascii="Arial" w:cs="Arial" w:eastAsia="Arial" w:hAnsi="Arial"/>
          <w:sz w:val="24"/>
          <w:szCs w:val="24"/>
        </w:rPr>
      </w:pPr>
      <w:sdt>
        <w:sdtPr>
          <w:id w:val="-60204719"/>
          <w:tag w:val="goog_rdk_5"/>
        </w:sdtPr>
        <w:sdtContent>
          <w:r w:rsidDel="00000000" w:rsidR="00000000" w:rsidRPr="00000000">
            <w:rPr>
              <w:rFonts w:ascii="Arial Unicode MS" w:cs="Arial Unicode MS" w:eastAsia="Arial Unicode MS" w:hAnsi="Arial Unicode MS"/>
              <w:sz w:val="24"/>
              <w:szCs w:val="24"/>
              <w:rtl w:val="0"/>
            </w:rPr>
            <w:t xml:space="preserve">    3. Following this, students again are tasked with talking to 3-4 of their classmates   　　 and noting down what their classmates’ star signs say about their personality.</w:t>
          </w:r>
        </w:sdtContent>
      </w:sdt>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ind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26">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I used this particular activity for the student’s essay section of their midterm test. The topic of the essay was ‘Write about your star sign’, and the students were asked to include three things that they had already practised in the above lessons:</w:t>
      </w:r>
    </w:p>
    <w:p w:rsidR="00000000" w:rsidDel="00000000" w:rsidP="00000000" w:rsidRDefault="00000000" w:rsidRPr="00000000" w14:paraId="00000027">
      <w:pPr>
        <w:numPr>
          <w:ilvl w:val="0"/>
          <w:numId w:val="3"/>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is your star sign?</w:t>
      </w:r>
    </w:p>
    <w:p w:rsidR="00000000" w:rsidDel="00000000" w:rsidP="00000000" w:rsidRDefault="00000000" w:rsidRPr="00000000" w14:paraId="00000028">
      <w:pPr>
        <w:numPr>
          <w:ilvl w:val="0"/>
          <w:numId w:val="3"/>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does it say about your personality? Is it accurate?</w:t>
      </w:r>
    </w:p>
    <w:p w:rsidR="00000000" w:rsidDel="00000000" w:rsidP="00000000" w:rsidRDefault="00000000" w:rsidRPr="00000000" w14:paraId="00000029">
      <w:pPr>
        <w:numPr>
          <w:ilvl w:val="0"/>
          <w:numId w:val="3"/>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is your horoscope this week?</w:t>
      </w:r>
    </w:p>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Horoscope Worksheet -</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818994</wp:posOffset>
            </wp:positionH>
            <wp:positionV relativeFrom="paragraph">
              <wp:posOffset>381000</wp:posOffset>
            </wp:positionV>
            <wp:extent cx="4492308" cy="3805249"/>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92308" cy="3805249"/>
                    </a:xfrm>
                    <a:prstGeom prst="rect"/>
                    <a:ln/>
                  </pic:spPr>
                </pic:pic>
              </a:graphicData>
            </a:graphic>
          </wp:anchor>
        </w:drawing>
      </w:r>
    </w:p>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tl w:val="0"/>
        </w:rPr>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Mary Ellen Hopewell</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Takaoka Kogei SHS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Grammar</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9iSS6qt7aXNWmNjHu5s7lVm5KA==">CgMxLjAaJAoBMBIfCh0IB0IZCgVBcmltbxIQQXJpYWwgVW5pY29kZSBNUxokCgExEh8KHQgHQhkKBUFyaW1vEhBBcmlhbCBVbmljb2RlIE1TGiQKATISHwodCAdCGQoFQXJpYWwSEEFyaWFsIFVuaWNvZGUgTVMaJAoBMxIfCh0IB0IZCgVBcmlhbBIQQXJpYWwgVW5pY29kZSBNUxokCgE0Eh8KHQgHQhkKBUFyaWFsEhBBcmlhbCBVbmljb2RlIE1TGiQKATUSHwodCAdCGQoFQXJpYWwSEEFyaWFsIFVuaWNvZGUgTVMyDmgubW91N2hobm53bjkyOAByITEtX2ZuVGhMamZuSDBlY0NWX1lta3d6ZmlaNkx1SzJ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