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bookmarkStart w:colFirst="0" w:colLast="0" w:name="_heading=h.gjdgxs" w:id="0"/>
      <w:bookmarkEnd w:id="0"/>
      <w:r w:rsidDel="00000000" w:rsidR="00000000" w:rsidRPr="00000000">
        <w:rPr>
          <w:rFonts w:ascii="Arial" w:cs="Arial" w:eastAsia="Arial" w:hAnsi="Arial"/>
          <w:b w:val="1"/>
          <w:bCs w:val="1"/>
          <w:sz w:val="24"/>
          <w:szCs w:val="24"/>
          <w:rtl w:val="0"/>
        </w:rPr>
        <w:t xml:space="preserve">Adapting to the future of work </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50 minutes</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30 Learners + </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Senior High School</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To prepare students for disruptive technologies in the workplace</w:t>
      </w:r>
    </w:p>
    <w:p w:rsidR="00000000" w:rsidDel="00000000" w:rsidP="00000000" w:rsidRDefault="00000000" w:rsidRPr="00000000" w14:paraId="00000006">
      <w:pPr>
        <w:rPr>
          <w:rFonts w:ascii="Arial" w:cs="Arial" w:eastAsia="Arial" w:hAnsi="Arial"/>
          <w:sz w:val="24"/>
          <w:szCs w:val="24"/>
        </w:rPr>
      </w:pPr>
      <w:sdt>
        <w:sdtPr>
          <w:id w:val="1753819053"/>
          <w:tag w:val="goog_rdk_0"/>
        </w:sdtPr>
        <w:sdtContent>
          <w:r w:rsidDel="00000000" w:rsidR="00000000" w:rsidRPr="00000000">
            <w:rPr>
              <w:rFonts w:ascii="Arial Unicode MS" w:cs="Arial Unicode MS" w:eastAsia="Arial Unicode MS" w:hAnsi="Arial Unicode MS"/>
              <w:sz w:val="24"/>
              <w:szCs w:val="24"/>
              <w:rtl w:val="0"/>
            </w:rPr>
            <w:t xml:space="preserve">目的：これからの社会における技術の変化について考えさせ、英語で自分の意見を発表できるようにする。</w:t>
          </w:r>
        </w:sdtContent>
      </w:sdt>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Worksheet, Computer with PowerPoint slides of different jobs</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Introduction/Greeting -  15 Minutes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 and JTL greet students and </w:t>
      </w:r>
      <w:r w:rsidDel="00000000" w:rsidR="00000000" w:rsidRPr="00000000">
        <w:rPr>
          <w:rFonts w:ascii="Arial" w:cs="Arial" w:eastAsia="Arial" w:hAnsi="Arial"/>
          <w:sz w:val="24"/>
          <w:szCs w:val="24"/>
          <w:rtl w:val="0"/>
        </w:rPr>
        <w:t xml:space="preserve">ask</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what kind of jobs they would like to do in the future. ALT and JTL </w:t>
      </w:r>
      <w:r w:rsidDel="00000000" w:rsidR="00000000" w:rsidRPr="00000000">
        <w:rPr>
          <w:rFonts w:ascii="Arial" w:cs="Arial" w:eastAsia="Arial" w:hAnsi="Arial"/>
          <w:sz w:val="24"/>
          <w:szCs w:val="24"/>
          <w:rtl w:val="0"/>
        </w:rPr>
        <w:t xml:space="preserve">go around and interact with students and listen to their answers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ALT asks students to discuss a further two questions on those pairs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ow jobs have changed from the past and how might they change in the future?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Which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jobs are new that were not around five years ago?</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 shows </w:t>
      </w:r>
      <w:r w:rsidDel="00000000" w:rsidR="00000000" w:rsidRPr="00000000">
        <w:rPr>
          <w:rFonts w:ascii="Arial" w:cs="Arial" w:eastAsia="Arial" w:hAnsi="Arial"/>
          <w:sz w:val="24"/>
          <w:szCs w:val="24"/>
          <w:rtl w:val="0"/>
        </w:rPr>
        <w:t xml:space="preserve">students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PowerPoint presentation of jobs for the future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 and JTL explain to learners key words linked to the future of work such as Chat G</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 Automation, AI, Remote Work, Hybrid Model, Digital Nomad &amp; 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industrial revolution.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tabs>
          <w:tab w:val="left" w:leader="none" w:pos="1155"/>
        </w:tabs>
        <w:spacing w:after="10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II. Main Activity – 30 minutes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55"/>
        </w:tabs>
        <w:spacing w:after="10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t>
      </w:r>
      <w:r w:rsidDel="00000000" w:rsidR="00000000" w:rsidRPr="00000000">
        <w:rPr>
          <w:rFonts w:ascii="Arial" w:cs="Arial" w:eastAsia="Arial" w:hAnsi="Arial"/>
          <w:sz w:val="24"/>
          <w:szCs w:val="24"/>
          <w:rtl w:val="0"/>
        </w:rPr>
        <w:t xml:space="preserve">draw</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in the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worksheet of current job names in the </w:t>
      </w:r>
      <w:r w:rsidDel="00000000" w:rsidR="00000000" w:rsidRPr="00000000">
        <w:rPr>
          <w:rFonts w:ascii="Arial" w:cs="Arial" w:eastAsia="Arial" w:hAnsi="Arial"/>
          <w:sz w:val="24"/>
          <w:szCs w:val="24"/>
          <w:rtl w:val="0"/>
        </w:rPr>
        <w:t xml:space="preserve">workplace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55"/>
        </w:tabs>
        <w:spacing w:after="0" w:before="0" w:line="276"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talk in pairs about which jobs they think will be lost because of technology.</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55"/>
        </w:tabs>
        <w:spacing w:after="0" w:before="0" w:line="276"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ALT and JTL speak about companies they know that did not survive disruptive technologies such as Nokia, Kodak, BlackBerry and BlockBuster. ALT and JTL can also mention other companies they know of that didn't survive modern day technology.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55"/>
        </w:tabs>
        <w:spacing w:after="0" w:before="0" w:line="276"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 highlights other jobs that are at risk because of AI such as retail checkouts, translator, photographers, factory labor, delivery person and waiters.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55"/>
        </w:tabs>
        <w:spacing w:after="0" w:before="0" w:line="276"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55"/>
        </w:tabs>
        <w:spacing w:after="0" w:before="0" w:line="276" w:lineRule="auto"/>
        <w:ind w:right="0"/>
        <w:jc w:val="lef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III.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Conclusion – 5 minutes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55"/>
        </w:tabs>
        <w:spacing w:after="0" w:before="0" w:line="276" w:lineRule="auto"/>
        <w:ind w:left="144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Students </w:t>
      </w:r>
      <w:r w:rsidDel="00000000" w:rsidR="00000000" w:rsidRPr="00000000">
        <w:rPr>
          <w:rFonts w:ascii="Arial" w:cs="Arial" w:eastAsia="Arial" w:hAnsi="Arial"/>
          <w:sz w:val="24"/>
          <w:szCs w:val="24"/>
          <w:rtl w:val="0"/>
        </w:rPr>
        <w:t xml:space="preserve">write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about a new</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job of their own for the future. ‘ my dream future job is to be a…’ The students need to take into account the changing nature of work when choosing their dream future jobs. Students are also allowed to write a job that they would like to do that could be affected by technology.</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55"/>
        </w:tabs>
        <w:spacing w:after="0" w:before="0" w:line="276" w:lineRule="auto"/>
        <w:ind w:left="1440" w:right="0" w:hanging="360"/>
        <w:jc w:val="left"/>
        <w:rPr>
          <w:rFonts w:ascii="Arial" w:cs="Arial" w:eastAsia="Arial" w:hAnsi="Arial"/>
          <w:sz w:val="24"/>
          <w:szCs w:val="24"/>
          <w:u w:val="no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155"/>
        </w:tabs>
        <w:spacing w:after="0" w:before="0" w:line="276" w:lineRule="auto"/>
        <w:ind w:left="2160" w:right="0" w:hanging="18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Students write this on the same worksheet below.</w:t>
      </w:r>
      <w:r w:rsidDel="00000000" w:rsidR="00000000" w:rsidRPr="00000000">
        <w:rPr>
          <w:rtl w:val="0"/>
        </w:rPr>
      </w:r>
    </w:p>
    <w:p w:rsidR="00000000" w:rsidDel="00000000" w:rsidP="00000000" w:rsidRDefault="00000000" w:rsidRPr="00000000" w14:paraId="0000001B">
      <w:pPr>
        <w:tabs>
          <w:tab w:val="left" w:leader="none" w:pos="115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tabs>
          <w:tab w:val="left" w:leader="none" w:pos="115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 </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This lesson requires the ALT and JTE doing some research about the changing nature of jobs and also about the examples used in the article. Furthermore, the ALT needs to familiarize themselves with the jargon of this topic and the examples used.  </w:t>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are examples of jobs of the future that I included in my lesson. I recommend using a picture from online with the Job vocabulary so students can truly understand what the job is. I have also included simple descriptions for the key words myself and the JTE will introduce</w:t>
      </w:r>
    </w:p>
    <w:p w:rsidR="00000000" w:rsidDel="00000000" w:rsidP="00000000" w:rsidRDefault="00000000" w:rsidRPr="00000000" w14:paraId="0000002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Jobs for the future:</w:t>
      </w:r>
    </w:p>
    <w:p w:rsidR="00000000" w:rsidDel="00000000" w:rsidP="00000000" w:rsidRDefault="00000000" w:rsidRPr="00000000" w14:paraId="00000021">
      <w:pPr>
        <w:numPr>
          <w:ilvl w:val="0"/>
          <w:numId w:val="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Content Creators</w:t>
      </w:r>
    </w:p>
    <w:p w:rsidR="00000000" w:rsidDel="00000000" w:rsidP="00000000" w:rsidRDefault="00000000" w:rsidRPr="00000000" w14:paraId="00000022">
      <w:pPr>
        <w:numPr>
          <w:ilvl w:val="0"/>
          <w:numId w:val="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Renewable energy engineers</w:t>
      </w:r>
    </w:p>
    <w:p w:rsidR="00000000" w:rsidDel="00000000" w:rsidP="00000000" w:rsidRDefault="00000000" w:rsidRPr="00000000" w14:paraId="00000023">
      <w:pPr>
        <w:numPr>
          <w:ilvl w:val="0"/>
          <w:numId w:val="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Website designers</w:t>
      </w:r>
    </w:p>
    <w:p w:rsidR="00000000" w:rsidDel="00000000" w:rsidP="00000000" w:rsidRDefault="00000000" w:rsidRPr="00000000" w14:paraId="00000024">
      <w:pPr>
        <w:numPr>
          <w:ilvl w:val="0"/>
          <w:numId w:val="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Environmental engineers</w:t>
      </w:r>
    </w:p>
    <w:p w:rsidR="00000000" w:rsidDel="00000000" w:rsidP="00000000" w:rsidRDefault="00000000" w:rsidRPr="00000000" w14:paraId="00000025">
      <w:pPr>
        <w:numPr>
          <w:ilvl w:val="0"/>
          <w:numId w:val="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Data analyst and scientist</w:t>
      </w:r>
    </w:p>
    <w:p w:rsidR="00000000" w:rsidDel="00000000" w:rsidP="00000000" w:rsidRDefault="00000000" w:rsidRPr="00000000" w14:paraId="00000026">
      <w:pPr>
        <w:numPr>
          <w:ilvl w:val="0"/>
          <w:numId w:val="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AI Literacy Trainer</w:t>
      </w:r>
    </w:p>
    <w:p w:rsidR="00000000" w:rsidDel="00000000" w:rsidP="00000000" w:rsidRDefault="00000000" w:rsidRPr="00000000" w14:paraId="00000027">
      <w:pPr>
        <w:numPr>
          <w:ilvl w:val="0"/>
          <w:numId w:val="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security analyst</w:t>
      </w:r>
    </w:p>
    <w:p w:rsidR="00000000" w:rsidDel="00000000" w:rsidP="00000000" w:rsidRDefault="00000000" w:rsidRPr="00000000" w14:paraId="00000028">
      <w:pPr>
        <w:numPr>
          <w:ilvl w:val="0"/>
          <w:numId w:val="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Digital nomad</w:t>
      </w:r>
    </w:p>
    <w:p w:rsidR="00000000" w:rsidDel="00000000" w:rsidP="00000000" w:rsidRDefault="00000000" w:rsidRPr="00000000" w14:paraId="0000002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Word bank of key expressions</w:t>
      </w:r>
    </w:p>
    <w:sdt>
      <w:sdtPr>
        <w:lock w:val="contentLocked"/>
        <w:id w:val="167123271"/>
        <w:tag w:val="goog_rdk_1"/>
      </w:sdtPr>
      <w:sdtContent>
        <w:tbl>
          <w:tblPr>
            <w:tblStyle w:val="Table1"/>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7350"/>
            <w:tblGridChange w:id="0">
              <w:tblGrid>
                <w:gridCol w:w="228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Chat GPT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It’s an AI chatbot made by OpenAI that helps with writing, research, coding, and everyday tasks.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Automation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rPr>
                    <w:rFonts w:ascii="Arial" w:cs="Arial" w:eastAsia="Arial" w:hAnsi="Arial"/>
                  </w:rPr>
                </w:pPr>
                <w:r w:rsidDel="00000000" w:rsidR="00000000" w:rsidRPr="00000000">
                  <w:rPr>
                    <w:rFonts w:ascii="Arial" w:cs="Arial" w:eastAsia="Arial" w:hAnsi="Arial"/>
                    <w:highlight w:val="white"/>
                    <w:rtl w:val="0"/>
                  </w:rPr>
                  <w:t xml:space="preserve">The use of machines or computers instead of people to do a job</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Technology that enables computers and machines to simulate human learning, comprehension and problem solving.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Remote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highlight w:val="white"/>
                    <w:rtl w:val="0"/>
                  </w:rPr>
                  <w:t xml:space="preserve">Working outside the confinements of a brick and mortar company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Hybrid 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Refers to a job whereby a person does work from the office and also at home.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Digital nomad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 person who makes an income working online in various locations rather than a fixed business location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4th industrial revolution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 age of automation, robotics, AI and data science. </w:t>
                </w:r>
              </w:p>
            </w:tc>
          </w:tr>
        </w:tbl>
      </w:sdtContent>
    </w:sdt>
    <w:p w:rsidR="00000000" w:rsidDel="00000000" w:rsidP="00000000" w:rsidRDefault="00000000" w:rsidRPr="00000000" w14:paraId="00000038">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9">
      <w:pPr>
        <w:spacing w:after="240" w:before="240" w:lineRule="auto"/>
        <w:jc w:val="center"/>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Jobs in the workplace</w:t>
      </w:r>
    </w:p>
    <w:p w:rsidR="00000000" w:rsidDel="00000000" w:rsidP="00000000" w:rsidRDefault="00000000" w:rsidRPr="00000000" w14:paraId="0000003A">
      <w:pPr>
        <w:spacing w:after="240" w:before="240" w:lineRule="auto"/>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Make a drawing of the occupation linked to the word below.</w:t>
      </w:r>
      <w:r w:rsidDel="00000000" w:rsidR="00000000" w:rsidRPr="00000000">
        <w:rPr>
          <w:rFonts w:ascii="Arial" w:cs="Arial" w:eastAsia="Arial" w:hAnsi="Arial"/>
          <w:b w:val="1"/>
          <w:bCs w:val="1"/>
          <w:sz w:val="24"/>
          <w:szCs w:val="24"/>
          <w:u w:val="single"/>
          <w:rtl w:val="0"/>
        </w:rPr>
        <w:t xml:space="preserve"> </w:t>
      </w:r>
    </w:p>
    <w:tbl>
      <w:tblPr>
        <w:tblStyle w:val="Table2"/>
        <w:tblW w:w="9659.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8.4241575255032"/>
        <w:gridCol w:w="2688.587218563247"/>
        <w:gridCol w:w="2480.706763519697"/>
        <w:gridCol w:w="1981.7936714151767"/>
        <w:tblGridChange w:id="0">
          <w:tblGrid>
            <w:gridCol w:w="2508.4241575255032"/>
            <w:gridCol w:w="2688.587218563247"/>
            <w:gridCol w:w="2480.706763519697"/>
            <w:gridCol w:w="1981.7936714151767"/>
          </w:tblGrid>
        </w:tblGridChange>
      </w:tblGrid>
      <w:tr>
        <w:trPr>
          <w:cantSplit w:val="0"/>
          <w:trHeight w:val="159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B">
            <w:pPr>
              <w:spacing w:after="0" w:before="240" w:line="276" w:lineRule="auto"/>
              <w:jc w:val="center"/>
              <w:rPr>
                <w:rFonts w:ascii="Arial" w:cs="Arial" w:eastAsia="Arial" w:hAnsi="Arial"/>
                <w:b w:val="1"/>
                <w:bCs w:val="1"/>
                <w:u w:val="singl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C">
            <w:pPr>
              <w:spacing w:after="0" w:before="240" w:line="276" w:lineRule="auto"/>
              <w:jc w:val="center"/>
              <w:rPr>
                <w:rFonts w:ascii="Arial" w:cs="Arial" w:eastAsia="Arial" w:hAnsi="Arial"/>
                <w:b w:val="1"/>
                <w:bCs w:val="1"/>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D">
            <w:pPr>
              <w:spacing w:after="0" w:before="240" w:line="276" w:lineRule="auto"/>
              <w:jc w:val="center"/>
              <w:rPr>
                <w:rFonts w:ascii="Arial" w:cs="Arial" w:eastAsia="Arial" w:hAnsi="Arial"/>
                <w:b w:val="1"/>
                <w:bCs w:val="1"/>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E">
            <w:pPr>
              <w:spacing w:after="0" w:before="240" w:line="276" w:lineRule="auto"/>
              <w:jc w:val="center"/>
              <w:rPr>
                <w:rFonts w:ascii="Arial" w:cs="Arial" w:eastAsia="Arial" w:hAnsi="Arial"/>
                <w:b w:val="1"/>
                <w:bCs w:val="1"/>
              </w:rPr>
            </w:pP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F">
            <w:pPr>
              <w:spacing w:after="0" w:before="24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teacher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0">
            <w:pPr>
              <w:spacing w:after="0" w:before="24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firefighter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1">
            <w:pPr>
              <w:spacing w:after="0" w:before="24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 doctor</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2">
            <w:pPr>
              <w:spacing w:after="0" w:before="24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plumber </w:t>
            </w:r>
          </w:p>
        </w:tc>
      </w:tr>
      <w:tr>
        <w:trPr>
          <w:cantSplit w:val="0"/>
          <w:trHeight w:val="1622.25585937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3">
            <w:pPr>
              <w:spacing w:after="0" w:before="240" w:line="276" w:lineRule="auto"/>
              <w:jc w:val="center"/>
              <w:rPr>
                <w:rFonts w:ascii="Arial" w:cs="Arial" w:eastAsia="Arial" w:hAnsi="Arial"/>
                <w:b w:val="1"/>
                <w:bCs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4">
            <w:pPr>
              <w:spacing w:after="0" w:before="240" w:line="276" w:lineRule="auto"/>
              <w:jc w:val="center"/>
              <w:rPr>
                <w:rFonts w:ascii="Arial" w:cs="Arial" w:eastAsia="Arial" w:hAnsi="Arial"/>
                <w:b w:val="1"/>
                <w:bCs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5">
            <w:pPr>
              <w:spacing w:after="0" w:before="240" w:line="276" w:lineRule="auto"/>
              <w:jc w:val="center"/>
              <w:rPr>
                <w:rFonts w:ascii="Arial" w:cs="Arial" w:eastAsia="Arial" w:hAnsi="Arial"/>
                <w:b w:val="1"/>
                <w:bCs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6">
            <w:pPr>
              <w:spacing w:after="0" w:before="240" w:line="276" w:lineRule="auto"/>
              <w:jc w:val="center"/>
              <w:rPr>
                <w:rFonts w:ascii="Arial" w:cs="Arial" w:eastAsia="Arial" w:hAnsi="Arial"/>
                <w:b w:val="1"/>
                <w:bCs w:val="1"/>
              </w:rPr>
            </w:pP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7">
            <w:pPr>
              <w:spacing w:after="0" w:before="24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policemen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8">
            <w:pPr>
              <w:spacing w:after="0" w:before="24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astronaut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9">
            <w:pPr>
              <w:spacing w:after="0" w:before="24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nurse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A">
            <w:pPr>
              <w:spacing w:after="0" w:before="24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 farmer</w:t>
            </w:r>
          </w:p>
        </w:tc>
      </w:tr>
      <w:tr>
        <w:trPr>
          <w:cantSplit w:val="0"/>
          <w:trHeight w:val="193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B">
            <w:pPr>
              <w:spacing w:after="0" w:before="240" w:line="276" w:lineRule="auto"/>
              <w:jc w:val="center"/>
              <w:rPr>
                <w:rFonts w:ascii="Arial" w:cs="Arial" w:eastAsia="Arial" w:hAnsi="Arial"/>
                <w:b w:val="1"/>
                <w:bCs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C">
            <w:pPr>
              <w:spacing w:after="0" w:before="240" w:line="276" w:lineRule="auto"/>
              <w:jc w:val="center"/>
              <w:rPr>
                <w:rFonts w:ascii="Arial" w:cs="Arial" w:eastAsia="Arial" w:hAnsi="Arial"/>
                <w:b w:val="1"/>
                <w:bCs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D">
            <w:pPr>
              <w:spacing w:after="0" w:before="240" w:line="276" w:lineRule="auto"/>
              <w:jc w:val="center"/>
              <w:rPr>
                <w:rFonts w:ascii="Arial" w:cs="Arial" w:eastAsia="Arial" w:hAnsi="Arial"/>
                <w:b w:val="1"/>
                <w:bCs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E">
            <w:pPr>
              <w:spacing w:after="0" w:before="240" w:line="276" w:lineRule="auto"/>
              <w:jc w:val="center"/>
              <w:rPr>
                <w:rFonts w:ascii="Arial" w:cs="Arial" w:eastAsia="Arial" w:hAnsi="Arial"/>
                <w:b w:val="1"/>
                <w:bCs w:val="1"/>
              </w:rPr>
            </w:pP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F">
            <w:pPr>
              <w:spacing w:after="0" w:before="24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artist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0">
            <w:pPr>
              <w:spacing w:after="0" w:before="24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actor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1">
            <w:pPr>
              <w:spacing w:after="0" w:before="24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 singer</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2">
            <w:pPr>
              <w:spacing w:after="0" w:before="24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 vet</w:t>
            </w:r>
          </w:p>
        </w:tc>
      </w:tr>
    </w:tbl>
    <w:p w:rsidR="00000000" w:rsidDel="00000000" w:rsidP="00000000" w:rsidRDefault="00000000" w:rsidRPr="00000000" w14:paraId="00000053">
      <w:pPr>
        <w:spacing w:after="240" w:befor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54">
      <w:pPr>
        <w:spacing w:after="240" w:befor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 Write about your future dream job – ‘my dream job is or I want to become a’</w:t>
      </w:r>
    </w:p>
    <w:tbl>
      <w:tblPr>
        <w:tblStyle w:val="Table3"/>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15"/>
        <w:tblGridChange w:id="0">
          <w:tblGrid>
            <w:gridCol w:w="9615"/>
          </w:tblGrid>
        </w:tblGridChange>
      </w:tblGrid>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5">
            <w:pPr>
              <w:spacing w:after="0" w:before="240" w:line="276" w:lineRule="auto"/>
              <w:ind w:left="360" w:firstLine="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6">
            <w:pPr>
              <w:spacing w:after="0" w:before="240" w:line="276" w:lineRule="auto"/>
              <w:ind w:left="360" w:firstLine="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7">
            <w:pPr>
              <w:spacing w:after="0" w:before="240" w:line="276" w:lineRule="auto"/>
              <w:ind w:left="360" w:firstLine="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w:t>
            </w:r>
          </w:p>
        </w:tc>
      </w:tr>
    </w:tbl>
    <w:p w:rsidR="00000000" w:rsidDel="00000000" w:rsidP="00000000" w:rsidRDefault="00000000" w:rsidRPr="00000000" w14:paraId="00000058">
      <w:pPr>
        <w:rPr>
          <w:rFonts w:ascii="Arial" w:cs="Arial" w:eastAsia="Arial" w:hAnsi="Arial"/>
          <w:sz w:val="24"/>
          <w:szCs w:val="24"/>
        </w:rPr>
      </w:pPr>
      <w:r w:rsidDel="00000000" w:rsidR="00000000" w:rsidRPr="00000000">
        <w:rPr>
          <w:rtl w:val="0"/>
        </w:rPr>
      </w:r>
    </w:p>
    <w:sectPr>
      <w:headerReference r:id="rId7"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Sithembiso Nkosi</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akaoka Commercial </w:t>
    </w:r>
    <w:r w:rsidDel="00000000" w:rsidR="00000000" w:rsidRPr="00000000">
      <w:rPr>
        <w:rFonts w:ascii="Arial" w:cs="Arial" w:eastAsia="Arial" w:hAnsi="Arial"/>
        <w:sz w:val="24"/>
        <w:szCs w:val="24"/>
        <w:rtl w:val="0"/>
      </w:rPr>
      <w:t xml:space="preserve">SHS</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Speaking͎ 𝅘 Listening</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decimal"/>
      <w:lvlText w:val="%2."/>
      <w:lvlJc w:val="left"/>
      <w:pPr>
        <w:ind w:left="1440" w:hanging="360"/>
      </w:pPr>
      <w:rPr/>
    </w:lvl>
    <w:lvl w:ilvl="2">
      <w:start w:val="1"/>
      <w:numFmt w:val="lowerLetter"/>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3"/>
      <w:numFmt w:val="upperRoman"/>
      <w:lvlText w:val="%1."/>
      <w:lvlJc w:val="left"/>
      <w:pPr>
        <w:ind w:left="1080" w:hanging="72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header"/>
    <w:basedOn w:val="a"/>
    <w:link w:val="a5"/>
    <w:uiPriority w:val="99"/>
    <w:unhideWhenUsed w:val="1"/>
    <w:rsid w:val="00E50CBC"/>
    <w:pPr>
      <w:tabs>
        <w:tab w:val="center" w:pos="4680"/>
        <w:tab w:val="right" w:pos="9360"/>
      </w:tabs>
      <w:spacing w:after="0" w:line="240" w:lineRule="auto"/>
    </w:pPr>
  </w:style>
  <w:style w:type="character" w:styleId="a5" w:customStyle="1">
    <w:name w:val="ヘッダー (文字)"/>
    <w:basedOn w:val="a0"/>
    <w:link w:val="a4"/>
    <w:uiPriority w:val="99"/>
    <w:rsid w:val="00E50CBC"/>
  </w:style>
  <w:style w:type="paragraph" w:styleId="a6">
    <w:name w:val="footer"/>
    <w:basedOn w:val="a"/>
    <w:link w:val="a7"/>
    <w:uiPriority w:val="99"/>
    <w:unhideWhenUsed w:val="1"/>
    <w:rsid w:val="00E50CBC"/>
    <w:pPr>
      <w:tabs>
        <w:tab w:val="center" w:pos="4680"/>
        <w:tab w:val="right" w:pos="9360"/>
      </w:tabs>
      <w:spacing w:after="0" w:line="240" w:lineRule="auto"/>
    </w:pPr>
  </w:style>
  <w:style w:type="character" w:styleId="a7" w:customStyle="1">
    <w:name w:val="フッター (文字)"/>
    <w:basedOn w:val="a0"/>
    <w:link w:val="a6"/>
    <w:uiPriority w:val="99"/>
    <w:rsid w:val="00E50CBC"/>
  </w:style>
  <w:style w:type="paragraph" w:styleId="a9">
    <w:name w:val="List Paragraph"/>
    <w:basedOn w:val="a"/>
    <w:uiPriority w:val="34"/>
    <w:qFormat w:val="1"/>
    <w:rsid w:val="002D508E"/>
    <w:pPr>
      <w:ind w:left="720"/>
      <w:contextualSpacing w:val="1"/>
    </w:pPr>
  </w:style>
  <w:style w:type="table" w:styleId="aa">
    <w:name w:val="Table Grid"/>
    <w:basedOn w:val="a1"/>
    <w:uiPriority w:val="39"/>
    <w:rsid w:val="00746CA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uUDu53q07YR4mjwFAFXGMgfCoA==">CgMxLjAaJAoBMBIfCh0IB0IZCgVBcmlhbBIQQXJpYWwgVW5pY29kZSBNUxofCgExEhoKGAgJUhQKEnRhYmxlLjN5c3h2eTE1YXM3ejIIaC5namRneHM4AHIhMV9OdURRZVZNemwzeG0ySFZ3aWEwVkJWdXozZmRxbmV1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2025-09-30T00:11:00Z</dcterms:created>
  <dc:creator>u081002</dc:creator>
</cp:coreProperties>
</file>