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Autumn Adventure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time needed for lesson: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size taught: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 to 35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High school students with low-level English skills (1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year to 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year)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Objectives: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Students will learn and use autumn-related vocabulary to describe weather, clothes, and seasonal activities.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Students will be able to talk about simple ideas related to autumn.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4"/>
          <w:szCs w:val="24"/>
        </w:rPr>
      </w:pPr>
      <w:sdt>
        <w:sdtPr>
          <w:id w:val="136125894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4"/>
              <w:szCs w:val="24"/>
              <w:rtl w:val="0"/>
            </w:rPr>
            <w:t xml:space="preserve">目的：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sdt>
        <w:sdtPr>
          <w:id w:val="76879935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1. 秋に関連する語彙を学び、それを使って天気、服装、季節の行事などを説明できるようになる。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sdt>
        <w:sdtPr>
          <w:id w:val="-61492228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2. 秋に関連する簡単な事柄について話すことができるようになる。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PowerPoint presentation and projector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Worksheets: “Find Someone Who…-Autumn Edition”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Blank sheet of paper and art materials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0" w:right="0" w:hanging="4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Warm-Up /Introduction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minutes</w:t>
      </w:r>
    </w:p>
    <w:p w:rsidR="00000000" w:rsidDel="00000000" w:rsidP="00000000" w:rsidRDefault="00000000" w:rsidRPr="00000000" w14:paraId="00000011">
      <w:pPr>
        <w:ind w:firstLine="42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Activity: Autumn Picture Talk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shows 5–6 seasonal pictures to introduce today’s topic (fall leaves, sweater, pumpkin, wind, hot drinks).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asks the following questions to check students’ knowledge of the season and basic English expressions related to the theme: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0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“What season is it?”/ “What do you see?”/ “What do you wear/eat/do in autumn?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0" w:right="0" w:hanging="4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Building Vocabulary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minutes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teaches key words using pictures projected on the screen, each labeled with words or phrases.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focuses on the following categories: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Weather: cool, windy, cloudy, rainy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Clothes: sweater, scarf, jacket, cardigan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Activities: drink hot tea, eat sweet potatoes, see red, yellow, orange leaves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Holidays: Halloween, Thanksgiving, Mid-Autumn Festival, All Saints’ and Souls’ Day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teaching these basic words, the ALT can now use this newly acquired knowledge as a springboard to introduce simple sentences and basic expressions. To facilitate this, the ALT asks simple questions related to the theme: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see in autumn? / What do you wear in autumn? / What do you like to eat/drink in autumn? / What do you enjoy doing in autumn?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can provide “sentence starters” to encourage the students to talk and express themselves.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6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see _________ in autumn. / I wear a ________ in autumn. / I eat __________ in autumn. / I enjoy_________ in autumn.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gives praise to the students for trying and for expressing themselves in English.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0" w:right="0" w:hanging="4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Speaking Activity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minutes</w:t>
      </w:r>
    </w:p>
    <w:p w:rsidR="00000000" w:rsidDel="00000000" w:rsidP="00000000" w:rsidRDefault="00000000" w:rsidRPr="00000000" w14:paraId="00000022">
      <w:pPr>
        <w:ind w:firstLine="42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Game: Find Someone Who – Autumn Edition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Worksheet example questions: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0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someone who likes autumn/ …wears a scarf in autumn/ …drinks hot chocolate/…likes Halloween/…goes hiking or leaf viewing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play: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8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students walk around the classroom asking simple Yes/No questions.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8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students write the names of the classmates who answered “yes” in each box.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28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encourages the students to ask different people and write different names on their paper.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0" w:right="0" w:hanging="4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and Creative Task - 20 minutes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Activity: Make a Mini Poster – “Autumn Day”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assigns the students into groups of five or six.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distributes art materials such as colored pencils, crayons, and blank sheets of paper (preferably in B4 size)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Instructions: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a title on the sheet of paper, for example: “Autumn Day.”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tells the students to draw 5-6 things that they wear, eat, or do in autumn.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140" w:right="0" w:hanging="4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students write short sentences to describe the drawings on the sheet.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can provide a writing frame or sentence starters for weaker students.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may also provide assistance in naming some items that they drew but that were not included in the Vocabulary Building Activity such as “chestnuts” and “moon viewing”.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Additional information: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lesson is designed for the start of the autumn season, helping students explore various ways to express themselves while discussing autumn-related topics. Since many students enjoy this season, it's a great opportunity for them to expand their vocabulary and express their thoughts not only in Japanese but also in English.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an ALT, you have the flexibility to adjust the vocabulary and word bank according to the students' language proficiency and skill levels.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uc76l1hsag2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a PowerPoint presentation available for this lesson, so feel free to reach out if you'd like a copy. Alternatively, you can create your own presentation based on your preferences and creative ideas. The worksheets for this lesson can also be given upon request.</w:t>
      </w:r>
    </w:p>
    <w:sectPr>
      <w:headerReference r:id="rId7" w:type="default"/>
      <w:pgSz w:h="16839" w:w="11907" w:orient="portrait"/>
      <w:pgMar w:bottom="1123" w:top="1123" w:left="1123" w:right="11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Marigold Manlosa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Yuho 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SHS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Vocabulary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260" w:hanging="420"/>
      </w:pPr>
      <w:rPr>
        <w:rFonts w:ascii="Arial" w:cs="Arial" w:eastAsia="Arial" w:hAnsi="Arial"/>
      </w:rPr>
    </w:lvl>
    <w:lvl w:ilvl="1">
      <w:start w:val="1"/>
      <w:numFmt w:val="bullet"/>
      <w:lvlText w:val="⮚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420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620" w:hanging="42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."/>
      <w:lvlJc w:val="left"/>
      <w:pPr>
        <w:ind w:left="1200" w:hanging="360"/>
      </w:pPr>
      <w:rPr/>
    </w:lvl>
    <w:lvl w:ilvl="1">
      <w:start w:val="1"/>
      <w:numFmt w:val="decimal"/>
      <w:lvlText w:val="(%2)"/>
      <w:lvlJc w:val="left"/>
      <w:pPr>
        <w:ind w:left="1680" w:hanging="420"/>
      </w:pPr>
      <w:rPr/>
    </w:lvl>
    <w:lvl w:ilvl="2">
      <w:start w:val="1"/>
      <w:numFmt w:val="decimal"/>
      <w:lvlText w:val="%3"/>
      <w:lvlJc w:val="left"/>
      <w:pPr>
        <w:ind w:left="2100" w:hanging="420"/>
      </w:pPr>
      <w:rPr/>
    </w:lvl>
    <w:lvl w:ilvl="3">
      <w:start w:val="1"/>
      <w:numFmt w:val="decimal"/>
      <w:lvlText w:val="%4."/>
      <w:lvlJc w:val="left"/>
      <w:pPr>
        <w:ind w:left="2520" w:hanging="420"/>
      </w:pPr>
      <w:rPr/>
    </w:lvl>
    <w:lvl w:ilvl="4">
      <w:start w:val="1"/>
      <w:numFmt w:val="decimal"/>
      <w:lvlText w:val="(%5)"/>
      <w:lvlJc w:val="left"/>
      <w:pPr>
        <w:ind w:left="2940" w:hanging="420"/>
      </w:pPr>
      <w:rPr/>
    </w:lvl>
    <w:lvl w:ilvl="5">
      <w:start w:val="1"/>
      <w:numFmt w:val="decimal"/>
      <w:lvlText w:val="%6"/>
      <w:lvlJc w:val="left"/>
      <w:pPr>
        <w:ind w:left="3360" w:hanging="420"/>
      </w:pPr>
      <w:rPr/>
    </w:lvl>
    <w:lvl w:ilvl="6">
      <w:start w:val="1"/>
      <w:numFmt w:val="decimal"/>
      <w:lvlText w:val="%7."/>
      <w:lvlJc w:val="left"/>
      <w:pPr>
        <w:ind w:left="3780" w:hanging="420"/>
      </w:pPr>
      <w:rPr/>
    </w:lvl>
    <w:lvl w:ilvl="7">
      <w:start w:val="1"/>
      <w:numFmt w:val="decimal"/>
      <w:lvlText w:val="(%8)"/>
      <w:lvlJc w:val="left"/>
      <w:pPr>
        <w:ind w:left="4200" w:hanging="420"/>
      </w:pPr>
      <w:rPr/>
    </w:lvl>
    <w:lvl w:ilvl="8">
      <w:start w:val="1"/>
      <w:numFmt w:val="decimal"/>
      <w:lvlText w:val="%9"/>
      <w:lvlJc w:val="left"/>
      <w:pPr>
        <w:ind w:left="4620" w:hanging="42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40" w:hanging="420"/>
      </w:pPr>
      <w:rPr/>
    </w:lvl>
    <w:lvl w:ilvl="1">
      <w:start w:val="1"/>
      <w:numFmt w:val="bullet"/>
      <w:lvlText w:val="⮚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200" w:hanging="42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(%2)"/>
      <w:lvlJc w:val="left"/>
      <w:pPr>
        <w:ind w:left="1200" w:hanging="420"/>
      </w:pPr>
      <w:rPr/>
    </w:lvl>
    <w:lvl w:ilvl="2">
      <w:start w:val="1"/>
      <w:numFmt w:val="decimal"/>
      <w:lvlText w:val="%3"/>
      <w:lvlJc w:val="left"/>
      <w:pPr>
        <w:ind w:left="1620" w:hanging="420"/>
      </w:pPr>
      <w:rPr/>
    </w:lvl>
    <w:lvl w:ilvl="3">
      <w:start w:val="1"/>
      <w:numFmt w:val="decimal"/>
      <w:lvlText w:val="%4."/>
      <w:lvlJc w:val="left"/>
      <w:pPr>
        <w:ind w:left="2040" w:hanging="420"/>
      </w:pPr>
      <w:rPr/>
    </w:lvl>
    <w:lvl w:ilvl="4">
      <w:start w:val="1"/>
      <w:numFmt w:val="decimal"/>
      <w:lvlText w:val="(%5)"/>
      <w:lvlJc w:val="left"/>
      <w:pPr>
        <w:ind w:left="2460" w:hanging="420"/>
      </w:pPr>
      <w:rPr/>
    </w:lvl>
    <w:lvl w:ilvl="5">
      <w:start w:val="1"/>
      <w:numFmt w:val="decimal"/>
      <w:lvlText w:val="%6"/>
      <w:lvlJc w:val="left"/>
      <w:pPr>
        <w:ind w:left="2880" w:hanging="420"/>
      </w:pPr>
      <w:rPr/>
    </w:lvl>
    <w:lvl w:ilvl="6">
      <w:start w:val="1"/>
      <w:numFmt w:val="decimal"/>
      <w:lvlText w:val="%7."/>
      <w:lvlJc w:val="left"/>
      <w:pPr>
        <w:ind w:left="3300" w:hanging="420"/>
      </w:pPr>
      <w:rPr/>
    </w:lvl>
    <w:lvl w:ilvl="7">
      <w:start w:val="1"/>
      <w:numFmt w:val="decimal"/>
      <w:lvlText w:val="(%8)"/>
      <w:lvlJc w:val="left"/>
      <w:pPr>
        <w:ind w:left="3720" w:hanging="420"/>
      </w:pPr>
      <w:rPr/>
    </w:lvl>
    <w:lvl w:ilvl="8">
      <w:start w:val="1"/>
      <w:numFmt w:val="decimal"/>
      <w:lvlText w:val="%9"/>
      <w:lvlJc w:val="left"/>
      <w:pPr>
        <w:ind w:left="4140" w:hanging="42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200" w:hanging="360"/>
      </w:pPr>
      <w:rPr/>
    </w:lvl>
    <w:lvl w:ilvl="1">
      <w:start w:val="1"/>
      <w:numFmt w:val="decimal"/>
      <w:lvlText w:val="(%2)"/>
      <w:lvlJc w:val="left"/>
      <w:pPr>
        <w:ind w:left="1680" w:hanging="420"/>
      </w:pPr>
      <w:rPr/>
    </w:lvl>
    <w:lvl w:ilvl="2">
      <w:start w:val="1"/>
      <w:numFmt w:val="decimal"/>
      <w:lvlText w:val="%3"/>
      <w:lvlJc w:val="left"/>
      <w:pPr>
        <w:ind w:left="2100" w:hanging="420"/>
      </w:pPr>
      <w:rPr/>
    </w:lvl>
    <w:lvl w:ilvl="3">
      <w:start w:val="1"/>
      <w:numFmt w:val="decimal"/>
      <w:lvlText w:val="%4."/>
      <w:lvlJc w:val="left"/>
      <w:pPr>
        <w:ind w:left="2520" w:hanging="420"/>
      </w:pPr>
      <w:rPr/>
    </w:lvl>
    <w:lvl w:ilvl="4">
      <w:start w:val="1"/>
      <w:numFmt w:val="decimal"/>
      <w:lvlText w:val="(%5)"/>
      <w:lvlJc w:val="left"/>
      <w:pPr>
        <w:ind w:left="2940" w:hanging="420"/>
      </w:pPr>
      <w:rPr/>
    </w:lvl>
    <w:lvl w:ilvl="5">
      <w:start w:val="1"/>
      <w:numFmt w:val="decimal"/>
      <w:lvlText w:val="%6"/>
      <w:lvlJc w:val="left"/>
      <w:pPr>
        <w:ind w:left="3360" w:hanging="420"/>
      </w:pPr>
      <w:rPr/>
    </w:lvl>
    <w:lvl w:ilvl="6">
      <w:start w:val="1"/>
      <w:numFmt w:val="decimal"/>
      <w:lvlText w:val="%7."/>
      <w:lvlJc w:val="left"/>
      <w:pPr>
        <w:ind w:left="3780" w:hanging="420"/>
      </w:pPr>
      <w:rPr/>
    </w:lvl>
    <w:lvl w:ilvl="7">
      <w:start w:val="1"/>
      <w:numFmt w:val="decimal"/>
      <w:lvlText w:val="(%8)"/>
      <w:lvlJc w:val="left"/>
      <w:pPr>
        <w:ind w:left="4200" w:hanging="420"/>
      </w:pPr>
      <w:rPr/>
    </w:lvl>
    <w:lvl w:ilvl="8">
      <w:start w:val="1"/>
      <w:numFmt w:val="decimal"/>
      <w:lvlText w:val="%9"/>
      <w:lvlJc w:val="left"/>
      <w:pPr>
        <w:ind w:left="4620" w:hanging="42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1140" w:hanging="420"/>
      </w:pPr>
      <w:rPr>
        <w:rFonts w:ascii="Arial" w:cs="Arial" w:eastAsia="Arial" w:hAnsi="Arial"/>
      </w:rPr>
    </w:lvl>
    <w:lvl w:ilvl="1">
      <w:start w:val="1"/>
      <w:numFmt w:val="decimal"/>
      <w:lvlText w:val="(%2)"/>
      <w:lvlJc w:val="left"/>
      <w:pPr>
        <w:ind w:left="1560" w:hanging="420"/>
      </w:pPr>
      <w:rPr/>
    </w:lvl>
    <w:lvl w:ilvl="2">
      <w:start w:val="1"/>
      <w:numFmt w:val="decimal"/>
      <w:lvlText w:val="%3"/>
      <w:lvlJc w:val="left"/>
      <w:pPr>
        <w:ind w:left="1980" w:hanging="420"/>
      </w:pPr>
      <w:rPr/>
    </w:lvl>
    <w:lvl w:ilvl="3">
      <w:start w:val="1"/>
      <w:numFmt w:val="decimal"/>
      <w:lvlText w:val="%4."/>
      <w:lvlJc w:val="left"/>
      <w:pPr>
        <w:ind w:left="2400" w:hanging="420"/>
      </w:pPr>
      <w:rPr/>
    </w:lvl>
    <w:lvl w:ilvl="4">
      <w:start w:val="1"/>
      <w:numFmt w:val="decimal"/>
      <w:lvlText w:val="(%5)"/>
      <w:lvlJc w:val="left"/>
      <w:pPr>
        <w:ind w:left="2820" w:hanging="420"/>
      </w:pPr>
      <w:rPr/>
    </w:lvl>
    <w:lvl w:ilvl="5">
      <w:start w:val="1"/>
      <w:numFmt w:val="decimal"/>
      <w:lvlText w:val="%6"/>
      <w:lvlJc w:val="left"/>
      <w:pPr>
        <w:ind w:left="3240" w:hanging="420"/>
      </w:pPr>
      <w:rPr/>
    </w:lvl>
    <w:lvl w:ilvl="6">
      <w:start w:val="1"/>
      <w:numFmt w:val="decimal"/>
      <w:lvlText w:val="%7."/>
      <w:lvlJc w:val="left"/>
      <w:pPr>
        <w:ind w:left="3660" w:hanging="420"/>
      </w:pPr>
      <w:rPr/>
    </w:lvl>
    <w:lvl w:ilvl="7">
      <w:start w:val="1"/>
      <w:numFmt w:val="decimal"/>
      <w:lvlText w:val="(%8)"/>
      <w:lvlJc w:val="left"/>
      <w:pPr>
        <w:ind w:left="4080" w:hanging="420"/>
      </w:pPr>
      <w:rPr/>
    </w:lvl>
    <w:lvl w:ilvl="8">
      <w:start w:val="1"/>
      <w:numFmt w:val="decimal"/>
      <w:lvlText w:val="%9"/>
      <w:lvlJc w:val="left"/>
      <w:pPr>
        <w:ind w:left="4500" w:hanging="42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decimal"/>
      <w:lvlText w:val="(%2)"/>
      <w:lvlJc w:val="left"/>
      <w:pPr>
        <w:ind w:left="1260" w:hanging="420"/>
      </w:pPr>
      <w:rPr/>
    </w:lvl>
    <w:lvl w:ilvl="2">
      <w:start w:val="1"/>
      <w:numFmt w:val="decimal"/>
      <w:lvlText w:val="%3"/>
      <w:lvlJc w:val="left"/>
      <w:pPr>
        <w:ind w:left="1680" w:hanging="420"/>
      </w:pPr>
      <w:rPr/>
    </w:lvl>
    <w:lvl w:ilvl="3">
      <w:start w:val="1"/>
      <w:numFmt w:val="decimal"/>
      <w:lvlText w:val="%4."/>
      <w:lvlJc w:val="left"/>
      <w:pPr>
        <w:ind w:left="2100" w:hanging="420"/>
      </w:pPr>
      <w:rPr/>
    </w:lvl>
    <w:lvl w:ilvl="4">
      <w:start w:val="1"/>
      <w:numFmt w:val="decimal"/>
      <w:lvlText w:val="(%5)"/>
      <w:lvlJc w:val="left"/>
      <w:pPr>
        <w:ind w:left="2520" w:hanging="420"/>
      </w:pPr>
      <w:rPr/>
    </w:lvl>
    <w:lvl w:ilvl="5">
      <w:start w:val="1"/>
      <w:numFmt w:val="decimal"/>
      <w:lvlText w:val="%6"/>
      <w:lvlJc w:val="left"/>
      <w:pPr>
        <w:ind w:left="2940" w:hanging="420"/>
      </w:pPr>
      <w:rPr/>
    </w:lvl>
    <w:lvl w:ilvl="6">
      <w:start w:val="1"/>
      <w:numFmt w:val="decimal"/>
      <w:lvlText w:val="%7."/>
      <w:lvlJc w:val="left"/>
      <w:pPr>
        <w:ind w:left="3360" w:hanging="420"/>
      </w:pPr>
      <w:rPr/>
    </w:lvl>
    <w:lvl w:ilvl="7">
      <w:start w:val="1"/>
      <w:numFmt w:val="decimal"/>
      <w:lvlText w:val="(%8)"/>
      <w:lvlJc w:val="left"/>
      <w:pPr>
        <w:ind w:left="3780" w:hanging="420"/>
      </w:pPr>
      <w:rPr/>
    </w:lvl>
    <w:lvl w:ilvl="8">
      <w:start w:val="1"/>
      <w:numFmt w:val="decimal"/>
      <w:lvlText w:val="%9"/>
      <w:lvlJc w:val="left"/>
      <w:pPr>
        <w:ind w:left="4200" w:hanging="42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1260" w:hanging="420"/>
      </w:pPr>
      <w:rPr>
        <w:rFonts w:ascii="Arial" w:cs="Arial" w:eastAsia="Arial" w:hAnsi="Arial"/>
      </w:rPr>
    </w:lvl>
    <w:lvl w:ilvl="1">
      <w:start w:val="1"/>
      <w:numFmt w:val="bullet"/>
      <w:lvlText w:val="⮚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420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620" w:hanging="42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lowerLetter"/>
      <w:lvlText w:val="%1."/>
      <w:lvlJc w:val="left"/>
      <w:pPr>
        <w:ind w:left="1260" w:hanging="420"/>
      </w:pPr>
      <w:rPr>
        <w:rFonts w:ascii="Arial" w:cs="Arial" w:eastAsia="Arial" w:hAnsi="Arial"/>
      </w:rPr>
    </w:lvl>
    <w:lvl w:ilvl="1">
      <w:start w:val="1"/>
      <w:numFmt w:val="bullet"/>
      <w:lvlText w:val="⮚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420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620" w:hanging="42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upperRoman"/>
      <w:lvlText w:val="%1."/>
      <w:lvlJc w:val="left"/>
      <w:pPr>
        <w:ind w:left="420" w:hanging="42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1280" w:hanging="420"/>
      </w:pPr>
      <w:rPr>
        <w:rFonts w:ascii="Arial" w:cs="Arial" w:eastAsia="Arial" w:hAnsi="Arial"/>
      </w:rPr>
    </w:lvl>
    <w:lvl w:ilvl="1">
      <w:start w:val="1"/>
      <w:numFmt w:val="bullet"/>
      <w:lvlText w:val="⮚"/>
      <w:lvlJc w:val="left"/>
      <w:pPr>
        <w:ind w:left="170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212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4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96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338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80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422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640" w:hanging="42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lowerLetter"/>
      <w:lvlText w:val="%1."/>
      <w:lvlJc w:val="left"/>
      <w:pPr>
        <w:ind w:left="1140" w:hanging="420"/>
      </w:pPr>
      <w:rPr>
        <w:rFonts w:ascii="Arial" w:cs="Arial" w:eastAsia="Arial" w:hAnsi="Arial"/>
      </w:rPr>
    </w:lvl>
    <w:lvl w:ilvl="1">
      <w:start w:val="1"/>
      <w:numFmt w:val="bullet"/>
      <w:lvlText w:val="⮚"/>
      <w:lvlJc w:val="left"/>
      <w:pPr>
        <w:ind w:left="156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98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0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82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324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66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408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500" w:hanging="42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40" w:hanging="420"/>
      </w:pPr>
      <w:rPr/>
    </w:lvl>
    <w:lvl w:ilvl="2">
      <w:start w:val="1"/>
      <w:numFmt w:val="decimal"/>
      <w:lvlText w:val="%3"/>
      <w:lvlJc w:val="lef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decimal"/>
      <w:lvlText w:val="(%5)"/>
      <w:lvlJc w:val="left"/>
      <w:pPr>
        <w:ind w:left="2100" w:hanging="420"/>
      </w:pPr>
      <w:rPr/>
    </w:lvl>
    <w:lvl w:ilvl="5">
      <w:start w:val="1"/>
      <w:numFmt w:val="decimal"/>
      <w:lvlText w:val="%6"/>
      <w:lvlJc w:val="lef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decimal"/>
      <w:lvlText w:val="(%8)"/>
      <w:lvlJc w:val="left"/>
      <w:pPr>
        <w:ind w:left="3360" w:hanging="420"/>
      </w:pPr>
      <w:rPr/>
    </w:lvl>
    <w:lvl w:ilvl="8">
      <w:start w:val="1"/>
      <w:numFmt w:val="decimal"/>
      <w:lvlText w:val="%9"/>
      <w:lvlJc w:val="left"/>
      <w:pPr>
        <w:ind w:left="3780" w:hanging="420"/>
      </w:pPr>
      <w:rPr/>
    </w:lvl>
  </w:abstractNum>
  <w:abstractNum w:abstractNumId="1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(%2)"/>
      <w:lvlJc w:val="left"/>
      <w:pPr>
        <w:ind w:left="1200" w:hanging="420"/>
      </w:pPr>
      <w:rPr/>
    </w:lvl>
    <w:lvl w:ilvl="2">
      <w:start w:val="1"/>
      <w:numFmt w:val="decimal"/>
      <w:lvlText w:val="%3"/>
      <w:lvlJc w:val="left"/>
      <w:pPr>
        <w:ind w:left="1620" w:hanging="420"/>
      </w:pPr>
      <w:rPr/>
    </w:lvl>
    <w:lvl w:ilvl="3">
      <w:start w:val="1"/>
      <w:numFmt w:val="decimal"/>
      <w:lvlText w:val="%4."/>
      <w:lvlJc w:val="left"/>
      <w:pPr>
        <w:ind w:left="2040" w:hanging="420"/>
      </w:pPr>
      <w:rPr/>
    </w:lvl>
    <w:lvl w:ilvl="4">
      <w:start w:val="1"/>
      <w:numFmt w:val="decimal"/>
      <w:lvlText w:val="(%5)"/>
      <w:lvlJc w:val="left"/>
      <w:pPr>
        <w:ind w:left="2460" w:hanging="420"/>
      </w:pPr>
      <w:rPr/>
    </w:lvl>
    <w:lvl w:ilvl="5">
      <w:start w:val="1"/>
      <w:numFmt w:val="decimal"/>
      <w:lvlText w:val="%6"/>
      <w:lvlJc w:val="left"/>
      <w:pPr>
        <w:ind w:left="2880" w:hanging="420"/>
      </w:pPr>
      <w:rPr/>
    </w:lvl>
    <w:lvl w:ilvl="6">
      <w:start w:val="1"/>
      <w:numFmt w:val="decimal"/>
      <w:lvlText w:val="%7."/>
      <w:lvlJc w:val="left"/>
      <w:pPr>
        <w:ind w:left="3300" w:hanging="420"/>
      </w:pPr>
      <w:rPr/>
    </w:lvl>
    <w:lvl w:ilvl="7">
      <w:start w:val="1"/>
      <w:numFmt w:val="decimal"/>
      <w:lvlText w:val="(%8)"/>
      <w:lvlJc w:val="left"/>
      <w:pPr>
        <w:ind w:left="3720" w:hanging="420"/>
      </w:pPr>
      <w:rPr/>
    </w:lvl>
    <w:lvl w:ilvl="8">
      <w:start w:val="1"/>
      <w:numFmt w:val="decimal"/>
      <w:lvlText w:val="%9"/>
      <w:lvlJc w:val="left"/>
      <w:pPr>
        <w:ind w:left="4140" w:hanging="42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840" w:hanging="420"/>
      </w:pPr>
      <w:rPr/>
    </w:lvl>
    <w:lvl w:ilvl="1">
      <w:start w:val="0"/>
      <w:numFmt w:val="bullet"/>
      <w:lvlText w:val=""/>
      <w:lvlJc w:val="left"/>
      <w:pPr>
        <w:ind w:left="1200" w:hanging="360"/>
      </w:pPr>
      <w:rPr>
        <w:rFonts w:ascii="Arial" w:cs="Arial" w:eastAsia="Arial" w:hAnsi="Arial"/>
      </w:rPr>
    </w:lvl>
    <w:lvl w:ilvl="2">
      <w:start w:val="1"/>
      <w:numFmt w:val="bullet"/>
      <w:lvlText w:val="✧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420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a5" w:customStyle="1">
    <w:name w:val="ヘッダー (文字)"/>
    <w:basedOn w:val="a0"/>
    <w:link w:val="a4"/>
    <w:uiPriority w:val="99"/>
    <w:rsid w:val="00E50CBC"/>
  </w:style>
  <w:style w:type="paragraph" w:styleId="a6">
    <w:name w:val="footer"/>
    <w:basedOn w:val="a"/>
    <w:link w:val="a7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フッター (文字)"/>
    <w:basedOn w:val="a0"/>
    <w:link w:val="a6"/>
    <w:uiPriority w:val="99"/>
    <w:rsid w:val="00E50CBC"/>
  </w:style>
  <w:style w:type="paragraph" w:styleId="a9">
    <w:name w:val="List Paragraph"/>
    <w:basedOn w:val="a"/>
    <w:uiPriority w:val="34"/>
    <w:qFormat w:val="1"/>
    <w:rsid w:val="00093E86"/>
    <w:pPr>
      <w:ind w:left="840" w:leftChars="400"/>
    </w:pPr>
  </w:style>
  <w:style w:type="paragraph" w:styleId="Web">
    <w:name w:val="Normal (Web)"/>
    <w:basedOn w:val="a"/>
    <w:uiPriority w:val="99"/>
    <w:unhideWhenUsed w:val="1"/>
    <w:rsid w:val="00232EF1"/>
    <w:pPr>
      <w:spacing w:after="100" w:afterAutospacing="1" w:before="100" w:beforeAutospacing="1" w:line="240" w:lineRule="auto"/>
    </w:pPr>
    <w:rPr>
      <w:rFonts w:ascii="ＭＳ Ｐゴシック" w:cs="ＭＳ Ｐゴシック" w:eastAsia="ＭＳ Ｐゴシック" w:hAnsi="ＭＳ Ｐゴシック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NBZnT610rtglIMuZt4ed715oFg==">CgMxLjAaJAoBMBIfCh0IB0IZCgVBcmlhbBIQQXJpYWwgVW5pY29kZSBNUxokCgExEh8KHQgHQhkKBUFyaWFsEhBBcmlhbCBVbmljb2RlIE1TGiQKATISHwodCAdCGQoFQXJpYWwSEEFyaWFsIFVuaWNvZGUgTVMyDmguZ3VjNzZsMWhzYWcyOAByITE3eVZCVlZQNS1NLVAydzJlMlZRdHdydzZFUE5TUnQ2Rg==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2025-10-29T00:11:00Z</dcterms:created>
  <dc:creator>u081002</dc:creator>
</cp:coreProperties>
</file>