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22DF" w:rsidRDefault="0035408E">
      <w:pPr>
        <w:spacing w:after="200" w:line="480" w:lineRule="auto"/>
        <w:jc w:val="center"/>
        <w:rPr>
          <w:b/>
          <w:bCs/>
          <w:sz w:val="24"/>
          <w:szCs w:val="24"/>
        </w:rPr>
      </w:pPr>
      <w:bookmarkStart w:id="0" w:name="_gjdgxs" w:colFirst="0" w:colLast="0"/>
      <w:bookmarkEnd w:id="0"/>
      <w:r>
        <w:rPr>
          <w:b/>
          <w:bCs/>
          <w:sz w:val="24"/>
          <w:szCs w:val="24"/>
        </w:rPr>
        <w:t>Vocab Relay</w:t>
      </w:r>
    </w:p>
    <w:p w14:paraId="00000002" w14:textId="77777777" w:rsidR="006022DF" w:rsidRDefault="0035408E">
      <w:pPr>
        <w:spacing w:after="20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Class time needed for lesson: </w:t>
      </w:r>
      <w:r>
        <w:rPr>
          <w:sz w:val="24"/>
          <w:szCs w:val="24"/>
        </w:rPr>
        <w:t>40 mins</w:t>
      </w:r>
    </w:p>
    <w:p w14:paraId="00000003" w14:textId="77777777" w:rsidR="006022DF" w:rsidRDefault="0035408E">
      <w:pPr>
        <w:spacing w:after="2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Class size taught:  </w:t>
      </w:r>
      <w:r>
        <w:rPr>
          <w:sz w:val="24"/>
          <w:szCs w:val="24"/>
        </w:rPr>
        <w:t>20-25</w:t>
      </w:r>
    </w:p>
    <w:p w14:paraId="00000004" w14:textId="77777777" w:rsidR="006022DF" w:rsidRDefault="0035408E">
      <w:pPr>
        <w:spacing w:after="200"/>
        <w:rPr>
          <w:sz w:val="24"/>
          <w:szCs w:val="24"/>
        </w:rPr>
      </w:pPr>
      <w:r>
        <w:rPr>
          <w:b/>
          <w:bCs/>
          <w:sz w:val="24"/>
          <w:szCs w:val="24"/>
        </w:rPr>
        <w:t>Target audience:</w:t>
      </w:r>
      <w:r>
        <w:rPr>
          <w:sz w:val="24"/>
          <w:szCs w:val="24"/>
        </w:rPr>
        <w:t xml:space="preserve"> Elementary and Middle School</w:t>
      </w:r>
    </w:p>
    <w:p w14:paraId="00000005" w14:textId="77777777" w:rsidR="006022DF" w:rsidRDefault="0035408E">
      <w:pPr>
        <w:spacing w:after="200"/>
        <w:rPr>
          <w:sz w:val="24"/>
          <w:szCs w:val="24"/>
        </w:rPr>
      </w:pPr>
      <w:r>
        <w:rPr>
          <w:b/>
          <w:bCs/>
          <w:sz w:val="24"/>
          <w:szCs w:val="24"/>
        </w:rPr>
        <w:t>Objective:</w:t>
      </w:r>
      <w:r>
        <w:rPr>
          <w:sz w:val="24"/>
          <w:szCs w:val="24"/>
        </w:rPr>
        <w:t xml:space="preserve"> To have students remember vocabulary quickly through a competitive relay game.</w:t>
      </w:r>
    </w:p>
    <w:p w14:paraId="00000006" w14:textId="66CC6529" w:rsidR="006022DF" w:rsidRPr="0035408E" w:rsidRDefault="0035408E">
      <w:pPr>
        <w:spacing w:after="200"/>
        <w:rPr>
          <w:rFonts w:hint="eastAsia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目的：小学生や中学生たちはリレーゲ</w:t>
      </w:r>
      <w:r>
        <w:rPr>
          <w:rFonts w:ascii="ＭＳ 明朝" w:eastAsia="ＭＳ 明朝" w:hAnsi="ＭＳ 明朝" w:cs="ＭＳ 明朝" w:hint="eastAsia"/>
          <w:sz w:val="24"/>
          <w:szCs w:val="24"/>
        </w:rPr>
        <w:t>ー</w:t>
      </w:r>
      <w:r>
        <w:rPr>
          <w:rFonts w:ascii="Arial Unicode MS" w:eastAsia="Arial Unicode MS" w:hAnsi="Arial Unicode MS" w:cs="Arial Unicode MS"/>
          <w:sz w:val="24"/>
          <w:szCs w:val="24"/>
        </w:rPr>
        <w:t>ム</w:t>
      </w:r>
      <w:r>
        <w:rPr>
          <w:rFonts w:ascii="ＭＳ 明朝" w:eastAsia="ＭＳ 明朝" w:hAnsi="ＭＳ 明朝" w:cs="ＭＳ 明朝" w:hint="eastAsia"/>
          <w:sz w:val="24"/>
          <w:szCs w:val="24"/>
        </w:rPr>
        <w:t>を通じて</w:t>
      </w:r>
      <w:r>
        <w:rPr>
          <w:rFonts w:ascii="Arial Unicode MS" w:eastAsia="Arial Unicode MS" w:hAnsi="Arial Unicode MS" w:cs="Arial Unicode MS"/>
          <w:sz w:val="24"/>
          <w:szCs w:val="24"/>
        </w:rPr>
        <w:t>単語</w:t>
      </w:r>
      <w:r>
        <w:rPr>
          <w:rFonts w:ascii="ＭＳ 明朝" w:eastAsia="ＭＳ 明朝" w:hAnsi="ＭＳ 明朝" w:cs="ＭＳ 明朝" w:hint="eastAsia"/>
          <w:sz w:val="24"/>
          <w:szCs w:val="24"/>
        </w:rPr>
        <w:t>を</w:t>
      </w:r>
      <w:r>
        <w:rPr>
          <w:rFonts w:ascii="Arial Unicode MS" w:eastAsia="Arial Unicode MS" w:hAnsi="Arial Unicode MS" w:cs="Arial Unicode MS"/>
          <w:sz w:val="24"/>
          <w:szCs w:val="24"/>
        </w:rPr>
        <w:t>覚え</w:t>
      </w:r>
      <w:r>
        <w:rPr>
          <w:rFonts w:ascii="ＭＳ 明朝" w:eastAsia="ＭＳ 明朝" w:hAnsi="ＭＳ 明朝" w:cs="ＭＳ 明朝" w:hint="eastAsia"/>
          <w:sz w:val="24"/>
          <w:szCs w:val="24"/>
        </w:rPr>
        <w:t>ることができる。</w:t>
      </w:r>
    </w:p>
    <w:p w14:paraId="00000007" w14:textId="77777777" w:rsidR="006022DF" w:rsidRDefault="0035408E">
      <w:pPr>
        <w:spacing w:after="200"/>
        <w:rPr>
          <w:sz w:val="24"/>
          <w:szCs w:val="24"/>
        </w:rPr>
      </w:pPr>
      <w:r>
        <w:rPr>
          <w:b/>
          <w:bCs/>
          <w:sz w:val="24"/>
          <w:szCs w:val="24"/>
        </w:rPr>
        <w:t>Materials: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two or more sets of between 15-20 small flashcards with the vocabulary, Japanese meanings and/or picture (if the items are nouns) written on them, a premade vocab list with the yomigana </w:t>
      </w:r>
      <w:r>
        <w:rPr>
          <w:rFonts w:ascii="Arial Unicode MS" w:eastAsia="Arial Unicode MS" w:hAnsi="Arial Unicode MS" w:cs="Arial Unicode MS"/>
          <w:sz w:val="24"/>
          <w:szCs w:val="24"/>
        </w:rPr>
        <w:t>読み仮名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of the words on top of the English and the Japanese meanings, laminated vocabulary cards that you can stick on the blackboard.</w:t>
      </w:r>
    </w:p>
    <w:p w14:paraId="00000008" w14:textId="77777777" w:rsidR="006022DF" w:rsidRDefault="0035408E">
      <w:pPr>
        <w:spacing w:after="200"/>
        <w:rPr>
          <w:sz w:val="24"/>
          <w:szCs w:val="24"/>
        </w:rPr>
      </w:pPr>
      <w:r>
        <w:rPr>
          <w:b/>
          <w:bCs/>
          <w:sz w:val="24"/>
          <w:szCs w:val="24"/>
        </w:rPr>
        <w:t>Procedure:</w:t>
      </w:r>
      <w:r>
        <w:rPr>
          <w:sz w:val="24"/>
          <w:szCs w:val="24"/>
        </w:rPr>
        <w:t xml:space="preserve"> </w:t>
      </w:r>
    </w:p>
    <w:p w14:paraId="00000009" w14:textId="77777777" w:rsidR="006022DF" w:rsidRDefault="0035408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Introduction and Review</w:t>
      </w:r>
      <w:r>
        <w:rPr>
          <w:b/>
          <w:bCs/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5 minutes</w:t>
      </w:r>
    </w:p>
    <w:p w14:paraId="0000000A" w14:textId="77777777" w:rsidR="006022DF" w:rsidRDefault="0035408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ALT begins by asking the student “how are you,” “how’s the weather,” “what day is it,” and for fourth grade and above “what is the date?” (2 mins)</w:t>
      </w:r>
    </w:p>
    <w:p w14:paraId="0000000B" w14:textId="77777777" w:rsidR="006022DF" w:rsidRDefault="0035408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ALT will ask the students to ask their peers a question related to the previous lesson. (3 mins)</w:t>
      </w:r>
    </w:p>
    <w:p w14:paraId="0000000C" w14:textId="77777777" w:rsidR="006022DF" w:rsidRDefault="0035408E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ALTs and JTEs can demonstrate the dialogue first.</w:t>
      </w:r>
    </w:p>
    <w:p w14:paraId="0000000D" w14:textId="77777777" w:rsidR="006022DF" w:rsidRDefault="0035408E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eg. if the lesson was in rooms in the classroom, the first person will ask “where is your favorite place?” The other student would respond “I like the music room, I like music.” And so forth.  </w:t>
      </w:r>
    </w:p>
    <w:p w14:paraId="0000000E" w14:textId="77777777" w:rsidR="006022DF" w:rsidRDefault="0035408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Main lesson </w:t>
      </w:r>
      <w:r>
        <w:rPr>
          <w:b/>
          <w:bCs/>
          <w:sz w:val="24"/>
          <w:szCs w:val="24"/>
        </w:rPr>
        <w:t xml:space="preserve">- 15 minutes </w:t>
      </w:r>
    </w:p>
    <w:p w14:paraId="0000000F" w14:textId="77777777" w:rsidR="006022DF" w:rsidRDefault="0035408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JTE/ALT will go over the lesson plan. (1 min)</w:t>
      </w:r>
    </w:p>
    <w:p w14:paraId="00000010" w14:textId="77777777" w:rsidR="006022DF" w:rsidRDefault="0035408E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Typically this lesson works well for the first or second lesson where the vocabulary is still fresh.</w:t>
      </w:r>
    </w:p>
    <w:p w14:paraId="00000011" w14:textId="77777777" w:rsidR="006022DF" w:rsidRDefault="0035408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JTE/ALT will then go over each vocabulary utilizing the laminated vocabulary cards. (8-9 mins)</w:t>
      </w:r>
    </w:p>
    <w:p w14:paraId="00000012" w14:textId="77777777" w:rsidR="006022DF" w:rsidRDefault="0035408E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ALTs will first pronounce the word and ask the students to repeat the word 1-2 times.</w:t>
      </w:r>
    </w:p>
    <w:p w14:paraId="00000013" w14:textId="77777777" w:rsidR="006022DF" w:rsidRDefault="0035408E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Students can also try saying the word in advance before the ALT gives the pronunciation.</w:t>
      </w:r>
    </w:p>
    <w:p w14:paraId="00000014" w14:textId="77777777" w:rsidR="006022DF" w:rsidRDefault="0035408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JTE/ALT will pass out the vocabulary list for the students to review. (5 min)</w:t>
      </w:r>
    </w:p>
    <w:p w14:paraId="00000015" w14:textId="77777777" w:rsidR="006022DF" w:rsidRDefault="0035408E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JTEs will give instructions for the students to review the vocabulary in groups.</w:t>
      </w:r>
    </w:p>
    <w:p w14:paraId="00000016" w14:textId="77777777" w:rsidR="006022DF" w:rsidRDefault="0035408E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JTE will incentivise memorizing the vocabulary for the game.</w:t>
      </w:r>
    </w:p>
    <w:p w14:paraId="00000017" w14:textId="77777777" w:rsidR="006022DF" w:rsidRDefault="0035408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Relay game </w:t>
      </w:r>
      <w:r>
        <w:rPr>
          <w:b/>
          <w:bCs/>
          <w:sz w:val="24"/>
          <w:szCs w:val="24"/>
        </w:rPr>
        <w:t>- 15 minutes</w:t>
      </w:r>
    </w:p>
    <w:p w14:paraId="00000018" w14:textId="77777777" w:rsidR="006022DF" w:rsidRDefault="0035408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ALT/JTE will explain the rules of the game. (5 mins)</w:t>
      </w:r>
    </w:p>
    <w:p w14:paraId="00000019" w14:textId="77777777" w:rsidR="006022DF" w:rsidRDefault="0035408E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ALT/JTE will divide the students into two separate teams</w:t>
      </w:r>
    </w:p>
    <w:p w14:paraId="0000001A" w14:textId="77777777" w:rsidR="006022DF" w:rsidRDefault="0035408E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One team will go with the ALT and the other with the JTE.</w:t>
      </w:r>
    </w:p>
    <w:p w14:paraId="0000001B" w14:textId="77777777" w:rsidR="006022DF" w:rsidRDefault="0035408E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ALT and JTE will have a stack of flashcards with the vocabulary word or Japanese meaning written on it.</w:t>
      </w:r>
    </w:p>
    <w:p w14:paraId="0000001C" w14:textId="77777777" w:rsidR="006022DF" w:rsidRDefault="0035408E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students will line up in one straight line, and they will have to say the vocabulary in English based on what card they have.</w:t>
      </w:r>
    </w:p>
    <w:p w14:paraId="0000001D" w14:textId="77777777" w:rsidR="006022DF" w:rsidRDefault="0035408E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Once the first student finishes, they go to the back of the line and sit, then the next student gets a new vocabulary from the ALT/JTE.</w:t>
      </w:r>
    </w:p>
    <w:p w14:paraId="0000001E" w14:textId="77777777" w:rsidR="006022DF" w:rsidRDefault="0035408E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ALT and JTE will do a demonstration to help clarify the explanation.</w:t>
      </w:r>
    </w:p>
    <w:p w14:paraId="0000001F" w14:textId="77777777" w:rsidR="006022DF" w:rsidRDefault="0035408E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first group to have all of their students sit down wins.</w:t>
      </w:r>
    </w:p>
    <w:p w14:paraId="00000020" w14:textId="77777777" w:rsidR="006022DF" w:rsidRDefault="0035408E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With a class size of 20-25, you can usually play 4-5 rounds </w:t>
      </w:r>
    </w:p>
    <w:p w14:paraId="00000021" w14:textId="77777777" w:rsidR="006022DF" w:rsidRDefault="0035408E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 can even mix around the teams.</w:t>
      </w:r>
    </w:p>
    <w:p w14:paraId="00000022" w14:textId="77777777" w:rsidR="006022DF" w:rsidRDefault="0035408E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If students forget the vocabulary, they are allowed to ask for help from the student behind them.</w:t>
      </w:r>
    </w:p>
    <w:p w14:paraId="00000023" w14:textId="77777777" w:rsidR="006022DF" w:rsidRDefault="0035408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Play the game. (10 mins)</w:t>
      </w:r>
    </w:p>
    <w:p w14:paraId="00000024" w14:textId="77777777" w:rsidR="006022DF" w:rsidRDefault="0035408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Reflection card and finish </w:t>
      </w:r>
      <w:r>
        <w:rPr>
          <w:b/>
          <w:bCs/>
          <w:sz w:val="24"/>
          <w:szCs w:val="24"/>
        </w:rPr>
        <w:t>- 5 minutes</w:t>
      </w:r>
    </w:p>
    <w:p w14:paraId="00000025" w14:textId="77777777" w:rsidR="006022DF" w:rsidRDefault="0035408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Challenge the students to write three words that they learned today in English for their reflection card.</w:t>
      </w:r>
    </w:p>
    <w:p w14:paraId="00000026" w14:textId="77777777" w:rsidR="006022DF" w:rsidRDefault="0035408E">
      <w:pPr>
        <w:numPr>
          <w:ilvl w:val="2"/>
          <w:numId w:val="1"/>
        </w:numPr>
        <w:spacing w:after="200"/>
        <w:rPr>
          <w:sz w:val="24"/>
          <w:szCs w:val="24"/>
        </w:rPr>
      </w:pPr>
      <w:r>
        <w:rPr>
          <w:sz w:val="24"/>
          <w:szCs w:val="24"/>
        </w:rPr>
        <w:t>Mainly applies to elementary schoolers.</w:t>
      </w:r>
    </w:p>
    <w:p w14:paraId="00000027" w14:textId="77777777" w:rsidR="006022DF" w:rsidRDefault="006022DF">
      <w:pPr>
        <w:spacing w:after="200"/>
        <w:rPr>
          <w:sz w:val="24"/>
          <w:szCs w:val="24"/>
        </w:rPr>
      </w:pPr>
    </w:p>
    <w:p w14:paraId="00000028" w14:textId="77777777" w:rsidR="006022DF" w:rsidRDefault="0035408E">
      <w:pPr>
        <w:spacing w:after="20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Additional information: </w:t>
      </w:r>
    </w:p>
    <w:p w14:paraId="00000029" w14:textId="77777777" w:rsidR="006022DF" w:rsidRDefault="0035408E">
      <w:pPr>
        <w:numPr>
          <w:ilvl w:val="0"/>
          <w:numId w:val="2"/>
        </w:numPr>
      </w:pPr>
      <w:r>
        <w:t>The number of rounds you play with the students may depend upon the size of the class. When I tried this with a class of 10-15 students, we finished a lot quicker and/or we played more rounds.</w:t>
      </w:r>
    </w:p>
    <w:p w14:paraId="0000002A" w14:textId="77777777" w:rsidR="006022DF" w:rsidRDefault="0035408E">
      <w:pPr>
        <w:numPr>
          <w:ilvl w:val="0"/>
          <w:numId w:val="2"/>
        </w:numPr>
      </w:pPr>
      <w:r>
        <w:t>For the flashcards, it is better to print them and then cut them out, some students have trouble reading the writing of the teachers.</w:t>
      </w:r>
    </w:p>
    <w:p w14:paraId="0000002B" w14:textId="77777777" w:rsidR="006022DF" w:rsidRDefault="0035408E">
      <w:pPr>
        <w:numPr>
          <w:ilvl w:val="0"/>
          <w:numId w:val="2"/>
        </w:numPr>
      </w:pPr>
      <w:r>
        <w:t>For some classes where there are more anxious students, you can give them a hint on the pronunciation if they are taking a while to answer so they do not get overwhelmed.</w:t>
      </w:r>
    </w:p>
    <w:p w14:paraId="0000002C" w14:textId="77777777" w:rsidR="006022DF" w:rsidRDefault="0035408E">
      <w:pPr>
        <w:numPr>
          <w:ilvl w:val="0"/>
          <w:numId w:val="2"/>
        </w:numPr>
      </w:pPr>
      <w:r>
        <w:lastRenderedPageBreak/>
        <w:t>On further note, maintain a cheerful attitude with the students since they are learning these words for the first time, this will encourage them to remember the words for next week.</w:t>
      </w:r>
    </w:p>
    <w:sectPr w:rsidR="006022D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79879" w14:textId="77777777" w:rsidR="0035408E" w:rsidRDefault="0035408E">
      <w:pPr>
        <w:spacing w:line="240" w:lineRule="auto"/>
      </w:pPr>
      <w:r>
        <w:separator/>
      </w:r>
    </w:p>
  </w:endnote>
  <w:endnote w:type="continuationSeparator" w:id="0">
    <w:p w14:paraId="30C3D9BD" w14:textId="77777777" w:rsidR="0035408E" w:rsidRDefault="003540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486D41-3FA6-480C-B019-47F337D7F5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4C94F00-A958-45C1-A7CD-132E38C939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E1625" w14:textId="77777777" w:rsidR="0035408E" w:rsidRDefault="0035408E">
      <w:pPr>
        <w:spacing w:line="240" w:lineRule="auto"/>
      </w:pPr>
      <w:r>
        <w:separator/>
      </w:r>
    </w:p>
  </w:footnote>
  <w:footnote w:type="continuationSeparator" w:id="0">
    <w:p w14:paraId="06D452F6" w14:textId="77777777" w:rsidR="0035408E" w:rsidRDefault="003540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6022DF" w:rsidRDefault="0035408E">
    <w:pPr>
      <w:tabs>
        <w:tab w:val="center" w:pos="4680"/>
        <w:tab w:val="right" w:pos="9360"/>
      </w:tabs>
      <w:spacing w:line="240" w:lineRule="auto"/>
      <w:jc w:val="right"/>
      <w:rPr>
        <w:sz w:val="24"/>
        <w:szCs w:val="24"/>
      </w:rPr>
    </w:pPr>
    <w:r>
      <w:rPr>
        <w:sz w:val="24"/>
        <w:szCs w:val="24"/>
      </w:rPr>
      <w:t>Kevin Kuo</w:t>
    </w:r>
  </w:p>
  <w:p w14:paraId="0000002E" w14:textId="77777777" w:rsidR="006022DF" w:rsidRDefault="0035408E">
    <w:pPr>
      <w:tabs>
        <w:tab w:val="center" w:pos="4680"/>
        <w:tab w:val="right" w:pos="9360"/>
      </w:tabs>
      <w:spacing w:line="240" w:lineRule="auto"/>
      <w:jc w:val="right"/>
      <w:rPr>
        <w:sz w:val="24"/>
        <w:szCs w:val="24"/>
      </w:rPr>
    </w:pPr>
    <w:r>
      <w:rPr>
        <w:sz w:val="24"/>
        <w:szCs w:val="24"/>
      </w:rPr>
      <w:t>Kuniyoshi Compulsory Education School</w:t>
    </w:r>
  </w:p>
  <w:p w14:paraId="0000002F" w14:textId="77777777" w:rsidR="006022DF" w:rsidRDefault="0035408E">
    <w:pPr>
      <w:tabs>
        <w:tab w:val="center" w:pos="4680"/>
        <w:tab w:val="right" w:pos="9360"/>
      </w:tabs>
      <w:spacing w:line="240" w:lineRule="auto"/>
      <w:jc w:val="right"/>
      <w:rPr>
        <w:sz w:val="24"/>
        <w:szCs w:val="24"/>
      </w:rPr>
    </w:pPr>
    <w:r>
      <w:rPr>
        <w:sz w:val="24"/>
        <w:szCs w:val="24"/>
      </w:rPr>
      <w:t>Vocabulary</w:t>
    </w:r>
  </w:p>
  <w:p w14:paraId="00000030" w14:textId="77777777" w:rsidR="006022DF" w:rsidRDefault="006022DF">
    <w:pPr>
      <w:tabs>
        <w:tab w:val="center" w:pos="4680"/>
        <w:tab w:val="right" w:pos="9360"/>
      </w:tabs>
      <w:spacing w:line="240" w:lineRule="auto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540896"/>
    <w:multiLevelType w:val="multilevel"/>
    <w:tmpl w:val="09263F6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B601FC9"/>
    <w:multiLevelType w:val="multilevel"/>
    <w:tmpl w:val="135629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78325404">
    <w:abstractNumId w:val="0"/>
  </w:num>
  <w:num w:numId="2" w16cid:durableId="8963606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2DF"/>
    <w:rsid w:val="0035408E"/>
    <w:rsid w:val="006022DF"/>
    <w:rsid w:val="00BD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549935"/>
  <w15:docId w15:val="{228A6E25-7565-4528-9D63-D0756BC0C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3052</Characters>
  <Application>Microsoft Office Word</Application>
  <DocSecurity>0</DocSecurity>
  <Lines>25</Lines>
  <Paragraphs>7</Paragraphs>
  <ScaleCrop>false</ScaleCrop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513334 教員</cp:lastModifiedBy>
  <cp:revision>2</cp:revision>
  <dcterms:created xsi:type="dcterms:W3CDTF">2026-01-05T02:37:00Z</dcterms:created>
  <dcterms:modified xsi:type="dcterms:W3CDTF">2026-01-05T02:38:00Z</dcterms:modified>
</cp:coreProperties>
</file>