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Toronto Mans Slang</w:t>
      </w:r>
    </w:p>
    <w:p w:rsidR="00000000" w:rsidDel="00000000" w:rsidP="00000000" w:rsidRDefault="00000000" w:rsidRPr="00000000" w14:paraId="0000000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Class time needed for lesson:</w:t>
      </w:r>
      <w:r w:rsidDel="00000000" w:rsidR="00000000" w:rsidRPr="00000000">
        <w:rPr>
          <w:rFonts w:ascii="Arial" w:cs="Arial" w:eastAsia="Arial" w:hAnsi="Arial"/>
          <w:sz w:val="24"/>
          <w:szCs w:val="24"/>
          <w:rtl w:val="0"/>
        </w:rPr>
        <w:t xml:space="preserve"> 50 minutes</w:t>
      </w:r>
    </w:p>
    <w:p w:rsidR="00000000" w:rsidDel="00000000" w:rsidP="00000000" w:rsidRDefault="00000000" w:rsidRPr="00000000" w14:paraId="0000000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5">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Class size taught:</w:t>
      </w:r>
      <w:r w:rsidDel="00000000" w:rsidR="00000000" w:rsidRPr="00000000">
        <w:rPr>
          <w:rFonts w:ascii="Arial" w:cs="Arial" w:eastAsia="Arial" w:hAnsi="Arial"/>
          <w:sz w:val="24"/>
          <w:szCs w:val="24"/>
          <w:rtl w:val="0"/>
        </w:rPr>
        <w:t xml:space="preserve"> 40 students</w:t>
      </w:r>
    </w:p>
    <w:p w:rsidR="00000000" w:rsidDel="00000000" w:rsidP="00000000" w:rsidRDefault="00000000" w:rsidRPr="00000000" w14:paraId="0000000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Target Audience: </w:t>
      </w:r>
      <w:r w:rsidDel="00000000" w:rsidR="00000000" w:rsidRPr="00000000">
        <w:rPr>
          <w:rFonts w:ascii="Arial" w:cs="Arial" w:eastAsia="Arial" w:hAnsi="Arial"/>
          <w:sz w:val="24"/>
          <w:szCs w:val="24"/>
          <w:rtl w:val="0"/>
        </w:rPr>
        <w:t xml:space="preserve">2</w:t>
      </w:r>
      <w:r w:rsidDel="00000000" w:rsidR="00000000" w:rsidRPr="00000000">
        <w:rPr>
          <w:rFonts w:ascii="Arial" w:cs="Arial" w:eastAsia="Arial" w:hAnsi="Arial"/>
          <w:sz w:val="24"/>
          <w:szCs w:val="24"/>
          <w:vertAlign w:val="superscript"/>
          <w:rtl w:val="0"/>
        </w:rPr>
        <w:t xml:space="preserve">nd</w:t>
      </w:r>
      <w:r w:rsidDel="00000000" w:rsidR="00000000" w:rsidRPr="00000000">
        <w:rPr>
          <w:rFonts w:ascii="Arial" w:cs="Arial" w:eastAsia="Arial" w:hAnsi="Arial"/>
          <w:sz w:val="24"/>
          <w:szCs w:val="24"/>
          <w:rtl w:val="0"/>
        </w:rPr>
        <w:t xml:space="preserve"> year SHS students (adaptable to 1</w:t>
      </w:r>
      <w:r w:rsidDel="00000000" w:rsidR="00000000" w:rsidRPr="00000000">
        <w:rPr>
          <w:rFonts w:ascii="Arial" w:cs="Arial" w:eastAsia="Arial" w:hAnsi="Arial"/>
          <w:sz w:val="24"/>
          <w:szCs w:val="24"/>
          <w:vertAlign w:val="superscript"/>
          <w:rtl w:val="0"/>
        </w:rPr>
        <w:t xml:space="preserve">st</w:t>
      </w:r>
      <w:r w:rsidDel="00000000" w:rsidR="00000000" w:rsidRPr="00000000">
        <w:rPr>
          <w:rFonts w:ascii="Arial" w:cs="Arial" w:eastAsia="Arial" w:hAnsi="Arial"/>
          <w:sz w:val="24"/>
          <w:szCs w:val="24"/>
          <w:rtl w:val="0"/>
        </w:rPr>
        <w:t xml:space="preserve"> and 2</w:t>
      </w:r>
      <w:r w:rsidDel="00000000" w:rsidR="00000000" w:rsidRPr="00000000">
        <w:rPr>
          <w:rFonts w:ascii="Arial" w:cs="Arial" w:eastAsia="Arial" w:hAnsi="Arial"/>
          <w:sz w:val="24"/>
          <w:szCs w:val="24"/>
          <w:vertAlign w:val="superscript"/>
          <w:rtl w:val="0"/>
        </w:rPr>
        <w:t xml:space="preserve">nd</w:t>
      </w:r>
      <w:r w:rsidDel="00000000" w:rsidR="00000000" w:rsidRPr="00000000">
        <w:rPr>
          <w:rFonts w:ascii="Arial" w:cs="Arial" w:eastAsia="Arial" w:hAnsi="Arial"/>
          <w:sz w:val="24"/>
          <w:szCs w:val="24"/>
          <w:rtl w:val="0"/>
        </w:rPr>
        <w:t xml:space="preserve"> years too)</w:t>
      </w:r>
    </w:p>
    <w:p w:rsidR="00000000" w:rsidDel="00000000" w:rsidP="00000000" w:rsidRDefault="00000000" w:rsidRPr="00000000" w14:paraId="0000000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Objective: </w:t>
      </w:r>
      <w:r w:rsidDel="00000000" w:rsidR="00000000" w:rsidRPr="00000000">
        <w:rPr>
          <w:rFonts w:ascii="Arial" w:cs="Arial" w:eastAsia="Arial" w:hAnsi="Arial"/>
          <w:sz w:val="24"/>
          <w:szCs w:val="24"/>
          <w:rtl w:val="0"/>
        </w:rPr>
        <w:t xml:space="preserve">In one class, students will be introduced to Toronto slang, its history, and ethical concerns related to its usage (i.e. cultural appropriation). They will use their knowledge of English root words to guess the meaning behind Toronto slang and will discuss a case study related to cultural appropriation.</w:t>
      </w:r>
    </w:p>
    <w:p w:rsidR="00000000" w:rsidDel="00000000" w:rsidP="00000000" w:rsidRDefault="00000000" w:rsidRPr="00000000" w14:paraId="0000000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rPr>
          <w:rFonts w:ascii="Arial" w:cs="Arial" w:eastAsia="Arial" w:hAnsi="Arial"/>
          <w:sz w:val="24"/>
          <w:szCs w:val="24"/>
        </w:rPr>
      </w:pPr>
      <w:sdt>
        <w:sdtPr>
          <w:id w:val="-289122824"/>
          <w:tag w:val="goog_rdk_0"/>
        </w:sdtPr>
        <w:sdtContent>
          <w:r w:rsidDel="00000000" w:rsidR="00000000" w:rsidRPr="00000000">
            <w:rPr>
              <w:rFonts w:ascii="Arial Unicode MS" w:cs="Arial Unicode MS" w:eastAsia="Arial Unicode MS" w:hAnsi="Arial Unicode MS"/>
              <w:b w:val="1"/>
              <w:bCs w:val="1"/>
              <w:sz w:val="24"/>
              <w:szCs w:val="24"/>
              <w:rtl w:val="0"/>
            </w:rPr>
            <w:t xml:space="preserve">目的：</w:t>
          </w:r>
        </w:sdtContent>
      </w:sdt>
      <w:sdt>
        <w:sdtPr>
          <w:id w:val="-272513170"/>
          <w:tag w:val="goog_rdk_1"/>
        </w:sdtPr>
        <w:sdtContent>
          <w:r w:rsidDel="00000000" w:rsidR="00000000" w:rsidRPr="00000000">
            <w:rPr>
              <w:rFonts w:ascii="Arial Unicode MS" w:cs="Arial Unicode MS" w:eastAsia="Arial Unicode MS" w:hAnsi="Arial Unicode MS"/>
              <w:sz w:val="24"/>
              <w:szCs w:val="24"/>
              <w:rtl w:val="0"/>
            </w:rPr>
            <w:t xml:space="preserve">トロントのスラングや歴史的背景、およびその使用に関する倫理的な問題（文化の盗用）を理解すること、英単語の語源からスラングの意味を推測し、事例研究を通して文化の盗用について議論すること。</w:t>
          </w:r>
        </w:sdtContent>
      </w:sdt>
    </w:p>
    <w:p w:rsidR="00000000" w:rsidDel="00000000" w:rsidP="00000000" w:rsidRDefault="00000000" w:rsidRPr="00000000" w14:paraId="0000000C">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0D">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Materials:</w:t>
      </w:r>
    </w:p>
    <w:p w:rsidR="00000000" w:rsidDel="00000000" w:rsidP="00000000" w:rsidRDefault="00000000" w:rsidRPr="00000000" w14:paraId="000000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40" w:right="0" w:hanging="44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Printed card deck of slang terms and their definitions</w:t>
      </w:r>
      <w:r w:rsidDel="00000000" w:rsidR="00000000" w:rsidRPr="00000000">
        <w:rPr>
          <w:rtl w:val="0"/>
        </w:rPr>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40" w:right="0" w:hanging="44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Slideshow</w:t>
      </w:r>
      <w:r w:rsidDel="00000000" w:rsidR="00000000" w:rsidRPr="00000000">
        <w:rPr>
          <w:rtl w:val="0"/>
        </w:rPr>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40" w:right="0" w:hanging="44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Content notes</w:t>
      </w:r>
      <w:r w:rsidDel="00000000" w:rsidR="00000000" w:rsidRPr="00000000">
        <w:rPr>
          <w:rtl w:val="0"/>
        </w:rPr>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40" w:right="0" w:hanging="44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Slang terms handout</w:t>
      </w:r>
      <w:r w:rsidDel="00000000" w:rsidR="00000000" w:rsidRPr="00000000">
        <w:rPr>
          <w:rtl w:val="0"/>
        </w:rPr>
      </w:r>
    </w:p>
    <w:p w:rsidR="00000000" w:rsidDel="00000000" w:rsidP="00000000" w:rsidRDefault="00000000" w:rsidRPr="00000000" w14:paraId="00000012">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3">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Procedure:</w:t>
      </w:r>
    </w:p>
    <w:p w:rsidR="00000000" w:rsidDel="00000000" w:rsidP="00000000" w:rsidRDefault="00000000" w:rsidRPr="00000000" w14:paraId="00000014">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40" w:right="0" w:hanging="44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Warm-up: Word of the day - 5 min</w:t>
      </w:r>
    </w:p>
    <w:p w:rsidR="00000000" w:rsidDel="00000000" w:rsidP="00000000" w:rsidRDefault="00000000" w:rsidRPr="00000000" w14:paraId="0000001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80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Students will be shown the word of the day: “appropriation.” The ALT will break down how to pronounce it and the class will repeat after them twice.</w:t>
      </w:r>
    </w:p>
    <w:p w:rsidR="00000000" w:rsidDel="00000000" w:rsidP="00000000" w:rsidRDefault="00000000" w:rsidRPr="00000000" w14:paraId="0000001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80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ALT will explain what “appropriation” means and will show an example of it in the slideshow. </w:t>
      </w:r>
    </w:p>
    <w:p w:rsidR="00000000" w:rsidDel="00000000" w:rsidP="00000000" w:rsidRDefault="00000000" w:rsidRPr="00000000" w14:paraId="0000001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40" w:right="0" w:hanging="44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Introduction to Toronto slang - 5 min</w:t>
      </w:r>
    </w:p>
    <w:p w:rsidR="00000000" w:rsidDel="00000000" w:rsidP="00000000" w:rsidRDefault="00000000" w:rsidRPr="00000000" w14:paraId="0000001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80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ALT will introduce students to the “Toronto Mans” stereotype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(see content notes)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80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students will get to hear what the Toronto accent and slang sounds like by watching a video in the PowerPoint. The ALT should ask after watching:</w:t>
      </w:r>
    </w:p>
    <w:p w:rsidR="00000000" w:rsidDel="00000000" w:rsidP="00000000" w:rsidRDefault="00000000" w:rsidRPr="00000000" w14:paraId="0000001B">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320" w:right="0" w:hanging="44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How much were the students able to understand?</w:t>
      </w:r>
    </w:p>
    <w:p w:rsidR="00000000" w:rsidDel="00000000" w:rsidP="00000000" w:rsidRDefault="00000000" w:rsidRPr="00000000" w14:paraId="0000001C">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320" w:right="0" w:hanging="44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Who thinks the accent sounds cool and who thinks it sounds funny?</w:t>
      </w:r>
    </w:p>
    <w:p w:rsidR="00000000" w:rsidDel="00000000" w:rsidP="00000000" w:rsidRDefault="00000000" w:rsidRPr="00000000" w14:paraId="0000001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40" w:right="0" w:hanging="44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Activity: Guess the Toronto slang - 15 min</w:t>
      </w:r>
    </w:p>
    <w:p w:rsidR="00000000" w:rsidDel="00000000" w:rsidP="00000000" w:rsidRDefault="00000000" w:rsidRPr="00000000" w14:paraId="0000001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80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Using the printed card deck, half of the students will be given a Toronto slang word and half of the students will be given a slang definition.</w:t>
      </w:r>
    </w:p>
    <w:p w:rsidR="00000000" w:rsidDel="00000000" w:rsidP="00000000" w:rsidRDefault="00000000" w:rsidRPr="00000000" w14:paraId="0000001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80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Students will have 10 minutes to walk around and try to find the person whose definition matches their slang word. They are not allowed to use their tablets. </w:t>
      </w:r>
    </w:p>
    <w:p w:rsidR="00000000" w:rsidDel="00000000" w:rsidP="00000000" w:rsidRDefault="00000000" w:rsidRPr="00000000" w14:paraId="0000002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80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Once students think they have found their partner, they can check with the ALT. If they are incorrect, they must continue looking.</w:t>
      </w:r>
    </w:p>
    <w:p w:rsidR="00000000" w:rsidDel="00000000" w:rsidP="00000000" w:rsidRDefault="00000000" w:rsidRPr="00000000" w14:paraId="0000002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80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At the end, the ALT will match the leftover pairs and provide a handout with all the slang terms and their definitions.</w:t>
      </w:r>
    </w:p>
    <w:p w:rsidR="00000000" w:rsidDel="00000000" w:rsidP="00000000" w:rsidRDefault="00000000" w:rsidRPr="00000000" w14:paraId="0000002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40" w:right="0" w:hanging="44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Lesson: Perception, history, and ethics of Toronto slang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(see content notes)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- 10 min</w:t>
      </w:r>
    </w:p>
    <w:p w:rsidR="00000000" w:rsidDel="00000000" w:rsidP="00000000" w:rsidRDefault="00000000" w:rsidRPr="00000000" w14:paraId="0000002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80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Remind students of how they perceived the Toronto accent initially. Then, share what most other people think about it. </w:t>
      </w:r>
    </w:p>
    <w:p w:rsidR="00000000" w:rsidDel="00000000" w:rsidP="00000000" w:rsidRDefault="00000000" w:rsidRPr="00000000" w14:paraId="0000002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80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Explain how the Toronto accent emerged and why its negative perception is problematic.</w:t>
      </w:r>
    </w:p>
    <w:p w:rsidR="00000000" w:rsidDel="00000000" w:rsidP="00000000" w:rsidRDefault="00000000" w:rsidRPr="00000000" w14:paraId="0000002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80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Tell the students there are some ethical issues related to the use of Toronto slang. To understand these issues, students will be introduced to the concepts of cultural appropriation and appreciation. </w:t>
      </w:r>
    </w:p>
    <w:p w:rsidR="00000000" w:rsidDel="00000000" w:rsidP="00000000" w:rsidRDefault="00000000" w:rsidRPr="00000000" w14:paraId="00000026">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20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Remind students that they learned the meaning of “appropriation” at the beginning of the lesson. Contrast this general definition to the meaning of cultural appropriation.</w:t>
      </w:r>
    </w:p>
    <w:p w:rsidR="00000000" w:rsidDel="00000000" w:rsidP="00000000" w:rsidRDefault="00000000" w:rsidRPr="00000000" w14:paraId="0000002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80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Now that students understand cultural appropriation vs cultural appreciation, explain that there is a debate whether everyone can use Toronto slang since it is mainly Jamaican Patois. Poll the class to see their opinions:</w:t>
      </w:r>
    </w:p>
    <w:p w:rsidR="00000000" w:rsidDel="00000000" w:rsidP="00000000" w:rsidRDefault="00000000" w:rsidRPr="00000000" w14:paraId="0000002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20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Is it cultural appropriation to use Toronto slang if you are not Caribbean?</w:t>
      </w:r>
    </w:p>
    <w:p w:rsidR="00000000" w:rsidDel="00000000" w:rsidP="00000000" w:rsidRDefault="00000000" w:rsidRPr="00000000" w14:paraId="0000002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80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Explain that there is no right answer because the line between cultural appropriation and cultural appreciation can be blurry. </w:t>
      </w:r>
    </w:p>
    <w:p w:rsidR="00000000" w:rsidDel="00000000" w:rsidP="00000000" w:rsidRDefault="00000000" w:rsidRPr="00000000" w14:paraId="0000002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40" w:right="0" w:hanging="44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Discussion: Kimono case study - 15 min</w:t>
      </w:r>
    </w:p>
    <w:p w:rsidR="00000000" w:rsidDel="00000000" w:rsidP="00000000" w:rsidRDefault="00000000" w:rsidRPr="00000000" w14:paraId="0000002B">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80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Students will now have the chance to apply what they’ve learned using a case study on cultural appropriation related to Japanese culture. They will discuss the two questions in the slideshow in groups of 4 and then share their answers with the rest of the class.</w:t>
      </w:r>
    </w:p>
    <w:p w:rsidR="00000000" w:rsidDel="00000000" w:rsidP="00000000" w:rsidRDefault="00000000" w:rsidRPr="00000000" w14:paraId="0000002C">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80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Case study: American celebrity Kim Kardashian launched a new shapewear line in 2019 named Kimono. Many people accused Kim of cultural appropriation. Even the mayor of Kyoto wrote a letter to Kim explaining why this was inappropriate. In the end, Kim changed the name to SKIMS. Why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was what Kim</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did</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cultural appropriation? What could she have done differently if she wanted to use the name KIMONO?</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jc w:val="left"/>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Additional Information:</w:t>
      </w:r>
    </w:p>
    <w:p w:rsidR="00000000" w:rsidDel="00000000" w:rsidP="00000000" w:rsidRDefault="00000000" w:rsidRPr="00000000" w14:paraId="0000002F">
      <w:pPr>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0">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440" w:right="0" w:hanging="44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Depending on the class, the concept of cultural appropriation vs cultural appreciation may be difficult for the students to grasp in English. Give them time to discuss the concept in pairs to make sure they understand before relating it back to Toronto slang. The JTE could also provide a translation in Japanese.</w:t>
      </w:r>
    </w:p>
    <w:p w:rsidR="00000000" w:rsidDel="00000000" w:rsidP="00000000" w:rsidRDefault="00000000" w:rsidRPr="00000000" w14:paraId="00000031">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440" w:right="0" w:hanging="440"/>
        <w:jc w:val="left"/>
        <w:rPr>
          <w:rFonts w:ascii="游明朝" w:cs="游明朝" w:eastAsia="游明朝" w:hAnsi="游明朝"/>
          <w:b w:val="1"/>
          <w:bCs w:val="1"/>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During the discussion, try to probe students to give more specific reasons as to why the case study is an example of cultural appropriation. </w:t>
      </w: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0" w:right="0" w:firstLine="0"/>
        <w:jc w:val="left"/>
        <w:rPr>
          <w:rFonts w:ascii="游明朝" w:cs="游明朝" w:eastAsia="游明朝" w:hAnsi="游明朝"/>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3">
      <w:pPr>
        <w:rPr>
          <w:b w:val="1"/>
          <w:bCs w:val="1"/>
        </w:rPr>
      </w:pPr>
      <w:r w:rsidDel="00000000" w:rsidR="00000000" w:rsidRPr="00000000">
        <w:rPr>
          <w:rtl w:val="0"/>
        </w:rPr>
      </w:r>
    </w:p>
    <w:p w:rsidR="00000000" w:rsidDel="00000000" w:rsidP="00000000" w:rsidRDefault="00000000" w:rsidRPr="00000000" w14:paraId="00000034">
      <w:pPr>
        <w:jc w:val="left"/>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Link to Lesson Plan Folder:</w:t>
      </w:r>
    </w:p>
    <w:p w:rsidR="00000000" w:rsidDel="00000000" w:rsidP="00000000" w:rsidRDefault="00000000" w:rsidRPr="00000000" w14:paraId="00000035">
      <w:pPr>
        <w:rPr>
          <w:b w:val="1"/>
          <w:bCs w:val="1"/>
        </w:rPr>
      </w:pPr>
      <w:r w:rsidDel="00000000" w:rsidR="00000000" w:rsidRPr="00000000">
        <w:rPr>
          <w:rtl w:val="0"/>
        </w:rPr>
      </w:r>
    </w:p>
    <w:p w:rsidR="00000000" w:rsidDel="00000000" w:rsidP="00000000" w:rsidRDefault="00000000" w:rsidRPr="00000000" w14:paraId="00000036">
      <w:pPr>
        <w:rPr>
          <w:rFonts w:ascii="Arial" w:cs="Arial" w:eastAsia="Arial" w:hAnsi="Arial"/>
          <w:sz w:val="24"/>
          <w:szCs w:val="24"/>
        </w:rPr>
      </w:pPr>
      <w:hyperlink r:id="rId7">
        <w:r w:rsidDel="00000000" w:rsidR="00000000" w:rsidRPr="00000000">
          <w:rPr>
            <w:rFonts w:ascii="Arial" w:cs="Arial" w:eastAsia="Arial" w:hAnsi="Arial"/>
            <w:color w:val="1155cc"/>
            <w:sz w:val="24"/>
            <w:szCs w:val="24"/>
            <w:u w:val="single"/>
            <w:rtl w:val="0"/>
          </w:rPr>
          <w:t xml:space="preserve">https://drive.google.com/drive/folders/1Cj7FRYakU0PlBFcjy2-s6Pmy2d-ZsIti?usp=sharing</w:t>
        </w:r>
      </w:hyperlink>
      <w:r w:rsidDel="00000000" w:rsidR="00000000" w:rsidRPr="00000000">
        <w:rPr>
          <w:rtl w:val="0"/>
        </w:rPr>
      </w:r>
    </w:p>
    <w:p w:rsidR="00000000" w:rsidDel="00000000" w:rsidP="00000000" w:rsidRDefault="00000000" w:rsidRPr="00000000" w14:paraId="00000037">
      <w:pPr>
        <w:rPr>
          <w:b w:val="1"/>
          <w:bCs w:val="1"/>
        </w:rPr>
      </w:pPr>
      <w:r w:rsidDel="00000000" w:rsidR="00000000" w:rsidRPr="00000000">
        <w:rPr>
          <w:rtl w:val="0"/>
        </w:rPr>
      </w:r>
    </w:p>
    <w:sectPr>
      <w:headerReference r:id="rId8" w:type="default"/>
      <w:pgSz w:h="16838" w:w="11906" w:orient="portrait"/>
      <w:pgMar w:bottom="1701" w:top="1985"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Noto Sans Symbols">
    <w:embedRegular w:fontKey="{00000000-0000-0000-0000-000000000000}" r:id="rId1" w:subsetted="0"/>
    <w:embedBold w:fontKey="{00000000-0000-0000-0000-000000000000}" r:id="rId2" w:subsetted="0"/>
  </w:font>
  <w:font w:name="游明朝"/>
  <w:font w:name="游ゴシック Ligh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Kaya Shimizu</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Uozu SHS</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sdt>
      <w:sdtPr>
        <w:id w:val="1762565445"/>
        <w:tag w:val="goog_rdk_2"/>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Culture・Discussion</w:t>
        </w:r>
      </w:sdtContent>
    </w:sdt>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440" w:hanging="440"/>
      </w:pPr>
      <w:rPr>
        <w:rFonts w:ascii="Noto Sans Symbols" w:cs="Noto Sans Symbols" w:eastAsia="Noto Sans Symbols" w:hAnsi="Noto Sans Symbols"/>
      </w:rPr>
    </w:lvl>
    <w:lvl w:ilvl="1">
      <w:start w:val="1"/>
      <w:numFmt w:val="bullet"/>
      <w:lvlText w:val="⮚"/>
      <w:lvlJc w:val="left"/>
      <w:pPr>
        <w:ind w:left="880" w:hanging="440"/>
      </w:pPr>
      <w:rPr>
        <w:rFonts w:ascii="Noto Sans Symbols" w:cs="Noto Sans Symbols" w:eastAsia="Noto Sans Symbols" w:hAnsi="Noto Sans Symbols"/>
      </w:rPr>
    </w:lvl>
    <w:lvl w:ilvl="2">
      <w:start w:val="1"/>
      <w:numFmt w:val="bullet"/>
      <w:lvlText w:val="✧"/>
      <w:lvlJc w:val="left"/>
      <w:pPr>
        <w:ind w:left="1320" w:hanging="440"/>
      </w:pPr>
      <w:rPr>
        <w:rFonts w:ascii="Noto Sans Symbols" w:cs="Noto Sans Symbols" w:eastAsia="Noto Sans Symbols" w:hAnsi="Noto Sans Symbols"/>
      </w:rPr>
    </w:lvl>
    <w:lvl w:ilvl="3">
      <w:start w:val="1"/>
      <w:numFmt w:val="bullet"/>
      <w:lvlText w:val="●"/>
      <w:lvlJc w:val="left"/>
      <w:pPr>
        <w:ind w:left="1760" w:hanging="440"/>
      </w:pPr>
      <w:rPr>
        <w:rFonts w:ascii="Noto Sans Symbols" w:cs="Noto Sans Symbols" w:eastAsia="Noto Sans Symbols" w:hAnsi="Noto Sans Symbols"/>
      </w:rPr>
    </w:lvl>
    <w:lvl w:ilvl="4">
      <w:start w:val="1"/>
      <w:numFmt w:val="bullet"/>
      <w:lvlText w:val="⮚"/>
      <w:lvlJc w:val="left"/>
      <w:pPr>
        <w:ind w:left="2200" w:hanging="440"/>
      </w:pPr>
      <w:rPr>
        <w:rFonts w:ascii="Noto Sans Symbols" w:cs="Noto Sans Symbols" w:eastAsia="Noto Sans Symbols" w:hAnsi="Noto Sans Symbols"/>
      </w:rPr>
    </w:lvl>
    <w:lvl w:ilvl="5">
      <w:start w:val="1"/>
      <w:numFmt w:val="bullet"/>
      <w:lvlText w:val="✧"/>
      <w:lvlJc w:val="left"/>
      <w:pPr>
        <w:ind w:left="2640" w:hanging="440"/>
      </w:pPr>
      <w:rPr>
        <w:rFonts w:ascii="Noto Sans Symbols" w:cs="Noto Sans Symbols" w:eastAsia="Noto Sans Symbols" w:hAnsi="Noto Sans Symbols"/>
      </w:rPr>
    </w:lvl>
    <w:lvl w:ilvl="6">
      <w:start w:val="1"/>
      <w:numFmt w:val="bullet"/>
      <w:lvlText w:val="●"/>
      <w:lvlJc w:val="left"/>
      <w:pPr>
        <w:ind w:left="3080" w:hanging="440"/>
      </w:pPr>
      <w:rPr>
        <w:rFonts w:ascii="Noto Sans Symbols" w:cs="Noto Sans Symbols" w:eastAsia="Noto Sans Symbols" w:hAnsi="Noto Sans Symbols"/>
      </w:rPr>
    </w:lvl>
    <w:lvl w:ilvl="7">
      <w:start w:val="1"/>
      <w:numFmt w:val="bullet"/>
      <w:lvlText w:val="⮚"/>
      <w:lvlJc w:val="left"/>
      <w:pPr>
        <w:ind w:left="3520" w:hanging="440"/>
      </w:pPr>
      <w:rPr>
        <w:rFonts w:ascii="Noto Sans Symbols" w:cs="Noto Sans Symbols" w:eastAsia="Noto Sans Symbols" w:hAnsi="Noto Sans Symbols"/>
      </w:rPr>
    </w:lvl>
    <w:lvl w:ilvl="8">
      <w:start w:val="1"/>
      <w:numFmt w:val="bullet"/>
      <w:lvlText w:val="✧"/>
      <w:lvlJc w:val="left"/>
      <w:pPr>
        <w:ind w:left="3960" w:hanging="440"/>
      </w:pPr>
      <w:rPr>
        <w:rFonts w:ascii="Noto Sans Symbols" w:cs="Noto Sans Symbols" w:eastAsia="Noto Sans Symbols" w:hAnsi="Noto Sans Symbols"/>
      </w:rPr>
    </w:lvl>
  </w:abstractNum>
  <w:abstractNum w:abstractNumId="2">
    <w:lvl w:ilvl="0">
      <w:start w:val="1"/>
      <w:numFmt w:val="upperRoman"/>
      <w:lvlText w:val="%1."/>
      <w:lvlJc w:val="left"/>
      <w:pPr>
        <w:ind w:left="440" w:hanging="440"/>
      </w:pPr>
      <w:rPr/>
    </w:lvl>
    <w:lvl w:ilvl="1">
      <w:start w:val="1"/>
      <w:numFmt w:val="decimal"/>
      <w:lvlText w:val="(%2)"/>
      <w:lvlJc w:val="left"/>
      <w:pPr>
        <w:ind w:left="880" w:hanging="440"/>
      </w:pPr>
      <w:rPr/>
    </w:lvl>
    <w:lvl w:ilvl="2">
      <w:start w:val="1"/>
      <w:numFmt w:val="decimal"/>
      <w:lvlText w:val="%3"/>
      <w:lvlJc w:val="left"/>
      <w:pPr>
        <w:ind w:left="1320" w:hanging="440"/>
      </w:pPr>
      <w:rPr/>
    </w:lvl>
    <w:lvl w:ilvl="3">
      <w:start w:val="1"/>
      <w:numFmt w:val="decimal"/>
      <w:lvlText w:val="%4."/>
      <w:lvlJc w:val="left"/>
      <w:pPr>
        <w:ind w:left="1760" w:hanging="440"/>
      </w:pPr>
      <w:rPr/>
    </w:lvl>
    <w:lvl w:ilvl="4">
      <w:start w:val="1"/>
      <w:numFmt w:val="decimal"/>
      <w:lvlText w:val="(%5)"/>
      <w:lvlJc w:val="left"/>
      <w:pPr>
        <w:ind w:left="2200" w:hanging="440"/>
      </w:pPr>
      <w:rPr/>
    </w:lvl>
    <w:lvl w:ilvl="5">
      <w:start w:val="1"/>
      <w:numFmt w:val="decimal"/>
      <w:lvlText w:val="%6"/>
      <w:lvlJc w:val="left"/>
      <w:pPr>
        <w:ind w:left="2640" w:hanging="440"/>
      </w:pPr>
      <w:rPr/>
    </w:lvl>
    <w:lvl w:ilvl="6">
      <w:start w:val="1"/>
      <w:numFmt w:val="decimal"/>
      <w:lvlText w:val="%7."/>
      <w:lvlJc w:val="left"/>
      <w:pPr>
        <w:ind w:left="3080" w:hanging="440"/>
      </w:pPr>
      <w:rPr/>
    </w:lvl>
    <w:lvl w:ilvl="7">
      <w:start w:val="1"/>
      <w:numFmt w:val="decimal"/>
      <w:lvlText w:val="(%8)"/>
      <w:lvlJc w:val="left"/>
      <w:pPr>
        <w:ind w:left="3520" w:hanging="440"/>
      </w:pPr>
      <w:rPr/>
    </w:lvl>
    <w:lvl w:ilvl="8">
      <w:start w:val="1"/>
      <w:numFmt w:val="decimal"/>
      <w:lvlText w:val="%9"/>
      <w:lvlJc w:val="left"/>
      <w:pPr>
        <w:ind w:left="3960" w:hanging="440"/>
      </w:pPr>
      <w:rPr/>
    </w:lvl>
  </w:abstractNum>
  <w:abstractNum w:abstractNumId="3">
    <w:lvl w:ilvl="0">
      <w:start w:val="1"/>
      <w:numFmt w:val="decimal"/>
      <w:lvlText w:val="%1."/>
      <w:lvlJc w:val="left"/>
      <w:pPr>
        <w:ind w:left="800" w:hanging="360"/>
      </w:pPr>
      <w:rPr/>
    </w:lvl>
    <w:lvl w:ilvl="1">
      <w:start w:val="1"/>
      <w:numFmt w:val="decimal"/>
      <w:lvlText w:val="(%2)"/>
      <w:lvlJc w:val="left"/>
      <w:pPr>
        <w:ind w:left="1320" w:hanging="440"/>
      </w:pPr>
      <w:rPr/>
    </w:lvl>
    <w:lvl w:ilvl="2">
      <w:start w:val="1"/>
      <w:numFmt w:val="decimal"/>
      <w:lvlText w:val="%3"/>
      <w:lvlJc w:val="left"/>
      <w:pPr>
        <w:ind w:left="1760" w:hanging="440"/>
      </w:pPr>
      <w:rPr/>
    </w:lvl>
    <w:lvl w:ilvl="3">
      <w:start w:val="1"/>
      <w:numFmt w:val="decimal"/>
      <w:lvlText w:val="%4."/>
      <w:lvlJc w:val="left"/>
      <w:pPr>
        <w:ind w:left="2200" w:hanging="440"/>
      </w:pPr>
      <w:rPr/>
    </w:lvl>
    <w:lvl w:ilvl="4">
      <w:start w:val="1"/>
      <w:numFmt w:val="decimal"/>
      <w:lvlText w:val="(%5)"/>
      <w:lvlJc w:val="left"/>
      <w:pPr>
        <w:ind w:left="2640" w:hanging="440"/>
      </w:pPr>
      <w:rPr/>
    </w:lvl>
    <w:lvl w:ilvl="5">
      <w:start w:val="1"/>
      <w:numFmt w:val="decimal"/>
      <w:lvlText w:val="%6"/>
      <w:lvlJc w:val="left"/>
      <w:pPr>
        <w:ind w:left="3080" w:hanging="440"/>
      </w:pPr>
      <w:rPr/>
    </w:lvl>
    <w:lvl w:ilvl="6">
      <w:start w:val="1"/>
      <w:numFmt w:val="decimal"/>
      <w:lvlText w:val="%7."/>
      <w:lvlJc w:val="left"/>
      <w:pPr>
        <w:ind w:left="3520" w:hanging="440"/>
      </w:pPr>
      <w:rPr/>
    </w:lvl>
    <w:lvl w:ilvl="7">
      <w:start w:val="1"/>
      <w:numFmt w:val="decimal"/>
      <w:lvlText w:val="(%8)"/>
      <w:lvlJc w:val="left"/>
      <w:pPr>
        <w:ind w:left="3960" w:hanging="440"/>
      </w:pPr>
      <w:rPr/>
    </w:lvl>
    <w:lvl w:ilvl="8">
      <w:start w:val="1"/>
      <w:numFmt w:val="decimal"/>
      <w:lvlText w:val="%9"/>
      <w:lvlJc w:val="left"/>
      <w:pPr>
        <w:ind w:left="4400" w:hanging="440"/>
      </w:pPr>
      <w:rPr/>
    </w:lvl>
  </w:abstractNum>
  <w:abstractNum w:abstractNumId="4">
    <w:lvl w:ilvl="0">
      <w:start w:val="1"/>
      <w:numFmt w:val="decimal"/>
      <w:lvlText w:val="%1."/>
      <w:lvlJc w:val="left"/>
      <w:pPr>
        <w:ind w:left="800" w:hanging="360"/>
      </w:pPr>
      <w:rPr/>
    </w:lvl>
    <w:lvl w:ilvl="1">
      <w:start w:val="1"/>
      <w:numFmt w:val="lowerLetter"/>
      <w:lvlText w:val="%2."/>
      <w:lvlJc w:val="left"/>
      <w:pPr>
        <w:ind w:left="1320" w:hanging="440"/>
      </w:pPr>
      <w:rPr>
        <w:rFonts w:ascii="Arial" w:cs="Arial" w:eastAsia="Arial" w:hAnsi="Arial"/>
      </w:rPr>
    </w:lvl>
    <w:lvl w:ilvl="2">
      <w:start w:val="1"/>
      <w:numFmt w:val="decimal"/>
      <w:lvlText w:val="%3"/>
      <w:lvlJc w:val="left"/>
      <w:pPr>
        <w:ind w:left="1760" w:hanging="440"/>
      </w:pPr>
      <w:rPr/>
    </w:lvl>
    <w:lvl w:ilvl="3">
      <w:start w:val="1"/>
      <w:numFmt w:val="decimal"/>
      <w:lvlText w:val="%4."/>
      <w:lvlJc w:val="left"/>
      <w:pPr>
        <w:ind w:left="2200" w:hanging="440"/>
      </w:pPr>
      <w:rPr/>
    </w:lvl>
    <w:lvl w:ilvl="4">
      <w:start w:val="1"/>
      <w:numFmt w:val="decimal"/>
      <w:lvlText w:val="(%5)"/>
      <w:lvlJc w:val="left"/>
      <w:pPr>
        <w:ind w:left="2640" w:hanging="440"/>
      </w:pPr>
      <w:rPr/>
    </w:lvl>
    <w:lvl w:ilvl="5">
      <w:start w:val="1"/>
      <w:numFmt w:val="decimal"/>
      <w:lvlText w:val="%6"/>
      <w:lvlJc w:val="left"/>
      <w:pPr>
        <w:ind w:left="3080" w:hanging="440"/>
      </w:pPr>
      <w:rPr/>
    </w:lvl>
    <w:lvl w:ilvl="6">
      <w:start w:val="1"/>
      <w:numFmt w:val="decimal"/>
      <w:lvlText w:val="%7."/>
      <w:lvlJc w:val="left"/>
      <w:pPr>
        <w:ind w:left="3520" w:hanging="440"/>
      </w:pPr>
      <w:rPr/>
    </w:lvl>
    <w:lvl w:ilvl="7">
      <w:start w:val="1"/>
      <w:numFmt w:val="decimal"/>
      <w:lvlText w:val="(%8)"/>
      <w:lvlJc w:val="left"/>
      <w:pPr>
        <w:ind w:left="3960" w:hanging="440"/>
      </w:pPr>
      <w:rPr/>
    </w:lvl>
    <w:lvl w:ilvl="8">
      <w:start w:val="1"/>
      <w:numFmt w:val="decimal"/>
      <w:lvlText w:val="%9"/>
      <w:lvlJc w:val="left"/>
      <w:pPr>
        <w:ind w:left="4400" w:hanging="440"/>
      </w:pPr>
      <w:rPr/>
    </w:lvl>
  </w:abstractNum>
  <w:abstractNum w:abstractNumId="5">
    <w:lvl w:ilvl="0">
      <w:start w:val="1"/>
      <w:numFmt w:val="decimal"/>
      <w:lvlText w:val="%1."/>
      <w:lvlJc w:val="left"/>
      <w:pPr>
        <w:ind w:left="800" w:hanging="360"/>
      </w:pPr>
      <w:rPr/>
    </w:lvl>
    <w:lvl w:ilvl="1">
      <w:start w:val="1"/>
      <w:numFmt w:val="decimal"/>
      <w:lvlText w:val="(%2)"/>
      <w:lvlJc w:val="left"/>
      <w:pPr>
        <w:ind w:left="1320" w:hanging="440"/>
      </w:pPr>
      <w:rPr/>
    </w:lvl>
    <w:lvl w:ilvl="2">
      <w:start w:val="1"/>
      <w:numFmt w:val="decimal"/>
      <w:lvlText w:val="%3"/>
      <w:lvlJc w:val="left"/>
      <w:pPr>
        <w:ind w:left="1760" w:hanging="440"/>
      </w:pPr>
      <w:rPr/>
    </w:lvl>
    <w:lvl w:ilvl="3">
      <w:start w:val="1"/>
      <w:numFmt w:val="decimal"/>
      <w:lvlText w:val="%4."/>
      <w:lvlJc w:val="left"/>
      <w:pPr>
        <w:ind w:left="2200" w:hanging="440"/>
      </w:pPr>
      <w:rPr/>
    </w:lvl>
    <w:lvl w:ilvl="4">
      <w:start w:val="1"/>
      <w:numFmt w:val="decimal"/>
      <w:lvlText w:val="(%5)"/>
      <w:lvlJc w:val="left"/>
      <w:pPr>
        <w:ind w:left="2640" w:hanging="440"/>
      </w:pPr>
      <w:rPr/>
    </w:lvl>
    <w:lvl w:ilvl="5">
      <w:start w:val="1"/>
      <w:numFmt w:val="decimal"/>
      <w:lvlText w:val="%6"/>
      <w:lvlJc w:val="left"/>
      <w:pPr>
        <w:ind w:left="3080" w:hanging="440"/>
      </w:pPr>
      <w:rPr/>
    </w:lvl>
    <w:lvl w:ilvl="6">
      <w:start w:val="1"/>
      <w:numFmt w:val="decimal"/>
      <w:lvlText w:val="%7."/>
      <w:lvlJc w:val="left"/>
      <w:pPr>
        <w:ind w:left="3520" w:hanging="440"/>
      </w:pPr>
      <w:rPr/>
    </w:lvl>
    <w:lvl w:ilvl="7">
      <w:start w:val="1"/>
      <w:numFmt w:val="decimal"/>
      <w:lvlText w:val="(%8)"/>
      <w:lvlJc w:val="left"/>
      <w:pPr>
        <w:ind w:left="3960" w:hanging="440"/>
      </w:pPr>
      <w:rPr/>
    </w:lvl>
    <w:lvl w:ilvl="8">
      <w:start w:val="1"/>
      <w:numFmt w:val="decimal"/>
      <w:lvlText w:val="%9"/>
      <w:lvlJc w:val="left"/>
      <w:pPr>
        <w:ind w:left="4400" w:hanging="440"/>
      </w:pPr>
      <w:rPr/>
    </w:lvl>
  </w:abstractNum>
  <w:abstractNum w:abstractNumId="6">
    <w:lvl w:ilvl="0">
      <w:start w:val="1"/>
      <w:numFmt w:val="decimal"/>
      <w:lvlText w:val="%1."/>
      <w:lvlJc w:val="left"/>
      <w:pPr>
        <w:ind w:left="800" w:hanging="360"/>
      </w:pPr>
      <w:rPr/>
    </w:lvl>
    <w:lvl w:ilvl="1">
      <w:start w:val="1"/>
      <w:numFmt w:val="decimal"/>
      <w:lvlText w:val="(%2)"/>
      <w:lvlJc w:val="left"/>
      <w:pPr>
        <w:ind w:left="1320" w:hanging="440"/>
      </w:pPr>
      <w:rPr/>
    </w:lvl>
    <w:lvl w:ilvl="2">
      <w:start w:val="1"/>
      <w:numFmt w:val="decimal"/>
      <w:lvlText w:val="%3"/>
      <w:lvlJc w:val="left"/>
      <w:pPr>
        <w:ind w:left="1760" w:hanging="440"/>
      </w:pPr>
      <w:rPr/>
    </w:lvl>
    <w:lvl w:ilvl="3">
      <w:start w:val="1"/>
      <w:numFmt w:val="decimal"/>
      <w:lvlText w:val="%4."/>
      <w:lvlJc w:val="left"/>
      <w:pPr>
        <w:ind w:left="2200" w:hanging="440"/>
      </w:pPr>
      <w:rPr/>
    </w:lvl>
    <w:lvl w:ilvl="4">
      <w:start w:val="1"/>
      <w:numFmt w:val="decimal"/>
      <w:lvlText w:val="(%5)"/>
      <w:lvlJc w:val="left"/>
      <w:pPr>
        <w:ind w:left="2640" w:hanging="440"/>
      </w:pPr>
      <w:rPr/>
    </w:lvl>
    <w:lvl w:ilvl="5">
      <w:start w:val="1"/>
      <w:numFmt w:val="decimal"/>
      <w:lvlText w:val="%6"/>
      <w:lvlJc w:val="left"/>
      <w:pPr>
        <w:ind w:left="3080" w:hanging="440"/>
      </w:pPr>
      <w:rPr/>
    </w:lvl>
    <w:lvl w:ilvl="6">
      <w:start w:val="1"/>
      <w:numFmt w:val="decimal"/>
      <w:lvlText w:val="%7."/>
      <w:lvlJc w:val="left"/>
      <w:pPr>
        <w:ind w:left="3520" w:hanging="440"/>
      </w:pPr>
      <w:rPr/>
    </w:lvl>
    <w:lvl w:ilvl="7">
      <w:start w:val="1"/>
      <w:numFmt w:val="decimal"/>
      <w:lvlText w:val="(%8)"/>
      <w:lvlJc w:val="left"/>
      <w:pPr>
        <w:ind w:left="3960" w:hanging="440"/>
      </w:pPr>
      <w:rPr/>
    </w:lvl>
    <w:lvl w:ilvl="8">
      <w:start w:val="1"/>
      <w:numFmt w:val="decimal"/>
      <w:lvlText w:val="%9"/>
      <w:lvlJc w:val="left"/>
      <w:pPr>
        <w:ind w:left="4400" w:hanging="440"/>
      </w:pPr>
      <w:rPr/>
    </w:lvl>
  </w:abstractNum>
  <w:abstractNum w:abstractNumId="7">
    <w:lvl w:ilvl="0">
      <w:start w:val="1"/>
      <w:numFmt w:val="lowerLetter"/>
      <w:lvlText w:val="%1."/>
      <w:lvlJc w:val="left"/>
      <w:pPr>
        <w:ind w:left="2040" w:hanging="360"/>
      </w:pPr>
      <w:rPr/>
    </w:lvl>
    <w:lvl w:ilvl="1">
      <w:start w:val="1"/>
      <w:numFmt w:val="decimal"/>
      <w:lvlText w:val="(%2)"/>
      <w:lvlJc w:val="left"/>
      <w:pPr>
        <w:ind w:left="2560" w:hanging="440"/>
      </w:pPr>
      <w:rPr/>
    </w:lvl>
    <w:lvl w:ilvl="2">
      <w:start w:val="1"/>
      <w:numFmt w:val="decimal"/>
      <w:lvlText w:val="%3"/>
      <w:lvlJc w:val="left"/>
      <w:pPr>
        <w:ind w:left="3000" w:hanging="440"/>
      </w:pPr>
      <w:rPr/>
    </w:lvl>
    <w:lvl w:ilvl="3">
      <w:start w:val="1"/>
      <w:numFmt w:val="decimal"/>
      <w:lvlText w:val="%4."/>
      <w:lvlJc w:val="left"/>
      <w:pPr>
        <w:ind w:left="3440" w:hanging="440"/>
      </w:pPr>
      <w:rPr/>
    </w:lvl>
    <w:lvl w:ilvl="4">
      <w:start w:val="1"/>
      <w:numFmt w:val="decimal"/>
      <w:lvlText w:val="(%5)"/>
      <w:lvlJc w:val="left"/>
      <w:pPr>
        <w:ind w:left="3880" w:hanging="440"/>
      </w:pPr>
      <w:rPr/>
    </w:lvl>
    <w:lvl w:ilvl="5">
      <w:start w:val="1"/>
      <w:numFmt w:val="decimal"/>
      <w:lvlText w:val="%6"/>
      <w:lvlJc w:val="left"/>
      <w:pPr>
        <w:ind w:left="4320" w:hanging="440"/>
      </w:pPr>
      <w:rPr/>
    </w:lvl>
    <w:lvl w:ilvl="6">
      <w:start w:val="1"/>
      <w:numFmt w:val="decimal"/>
      <w:lvlText w:val="%7."/>
      <w:lvlJc w:val="left"/>
      <w:pPr>
        <w:ind w:left="4760" w:hanging="440"/>
      </w:pPr>
      <w:rPr/>
    </w:lvl>
    <w:lvl w:ilvl="7">
      <w:start w:val="1"/>
      <w:numFmt w:val="decimal"/>
      <w:lvlText w:val="(%8)"/>
      <w:lvlJc w:val="left"/>
      <w:pPr>
        <w:ind w:left="5200" w:hanging="440"/>
      </w:pPr>
      <w:rPr/>
    </w:lvl>
    <w:lvl w:ilvl="8">
      <w:start w:val="1"/>
      <w:numFmt w:val="decimal"/>
      <w:lvlText w:val="%9"/>
      <w:lvlJc w:val="left"/>
      <w:pPr>
        <w:ind w:left="5640" w:hanging="440"/>
      </w:pPr>
      <w:rPr/>
    </w:lvl>
  </w:abstractNum>
  <w:abstractNum w:abstractNumId="8">
    <w:lvl w:ilvl="0">
      <w:start w:val="1"/>
      <w:numFmt w:val="lowerLetter"/>
      <w:lvlText w:val="%1."/>
      <w:lvlJc w:val="left"/>
      <w:pPr>
        <w:ind w:left="2040" w:hanging="360"/>
      </w:pPr>
      <w:rPr/>
    </w:lvl>
    <w:lvl w:ilvl="1">
      <w:start w:val="1"/>
      <w:numFmt w:val="decimal"/>
      <w:lvlText w:val="(%2)"/>
      <w:lvlJc w:val="left"/>
      <w:pPr>
        <w:ind w:left="2560" w:hanging="440"/>
      </w:pPr>
      <w:rPr/>
    </w:lvl>
    <w:lvl w:ilvl="2">
      <w:start w:val="1"/>
      <w:numFmt w:val="decimal"/>
      <w:lvlText w:val="%3"/>
      <w:lvlJc w:val="left"/>
      <w:pPr>
        <w:ind w:left="3000" w:hanging="440"/>
      </w:pPr>
      <w:rPr/>
    </w:lvl>
    <w:lvl w:ilvl="3">
      <w:start w:val="1"/>
      <w:numFmt w:val="decimal"/>
      <w:lvlText w:val="%4."/>
      <w:lvlJc w:val="left"/>
      <w:pPr>
        <w:ind w:left="3440" w:hanging="440"/>
      </w:pPr>
      <w:rPr/>
    </w:lvl>
    <w:lvl w:ilvl="4">
      <w:start w:val="1"/>
      <w:numFmt w:val="decimal"/>
      <w:lvlText w:val="(%5)"/>
      <w:lvlJc w:val="left"/>
      <w:pPr>
        <w:ind w:left="3880" w:hanging="440"/>
      </w:pPr>
      <w:rPr/>
    </w:lvl>
    <w:lvl w:ilvl="5">
      <w:start w:val="1"/>
      <w:numFmt w:val="decimal"/>
      <w:lvlText w:val="%6"/>
      <w:lvlJc w:val="left"/>
      <w:pPr>
        <w:ind w:left="4320" w:hanging="440"/>
      </w:pPr>
      <w:rPr/>
    </w:lvl>
    <w:lvl w:ilvl="6">
      <w:start w:val="1"/>
      <w:numFmt w:val="decimal"/>
      <w:lvlText w:val="%7."/>
      <w:lvlJc w:val="left"/>
      <w:pPr>
        <w:ind w:left="4760" w:hanging="440"/>
      </w:pPr>
      <w:rPr/>
    </w:lvl>
    <w:lvl w:ilvl="7">
      <w:start w:val="1"/>
      <w:numFmt w:val="decimal"/>
      <w:lvlText w:val="(%8)"/>
      <w:lvlJc w:val="left"/>
      <w:pPr>
        <w:ind w:left="5200" w:hanging="440"/>
      </w:pPr>
      <w:rPr/>
    </w:lvl>
    <w:lvl w:ilvl="8">
      <w:start w:val="1"/>
      <w:numFmt w:val="decimal"/>
      <w:lvlText w:val="%9"/>
      <w:lvlJc w:val="left"/>
      <w:pPr>
        <w:ind w:left="5640" w:hanging="440"/>
      </w:pPr>
      <w:rPr/>
    </w:lvl>
  </w:abstractNum>
  <w:abstractNum w:abstractNumId="9">
    <w:lvl w:ilvl="0">
      <w:start w:val="1"/>
      <w:numFmt w:val="decimal"/>
      <w:lvlText w:val="%1."/>
      <w:lvlJc w:val="left"/>
      <w:pPr>
        <w:ind w:left="800" w:hanging="360"/>
      </w:pPr>
      <w:rPr/>
    </w:lvl>
    <w:lvl w:ilvl="1">
      <w:start w:val="1"/>
      <w:numFmt w:val="decimal"/>
      <w:lvlText w:val="(%2)"/>
      <w:lvlJc w:val="left"/>
      <w:pPr>
        <w:ind w:left="1320" w:hanging="440"/>
      </w:pPr>
      <w:rPr/>
    </w:lvl>
    <w:lvl w:ilvl="2">
      <w:start w:val="1"/>
      <w:numFmt w:val="decimal"/>
      <w:lvlText w:val="%3"/>
      <w:lvlJc w:val="left"/>
      <w:pPr>
        <w:ind w:left="1760" w:hanging="440"/>
      </w:pPr>
      <w:rPr/>
    </w:lvl>
    <w:lvl w:ilvl="3">
      <w:start w:val="1"/>
      <w:numFmt w:val="decimal"/>
      <w:lvlText w:val="%4."/>
      <w:lvlJc w:val="left"/>
      <w:pPr>
        <w:ind w:left="2200" w:hanging="440"/>
      </w:pPr>
      <w:rPr/>
    </w:lvl>
    <w:lvl w:ilvl="4">
      <w:start w:val="1"/>
      <w:numFmt w:val="decimal"/>
      <w:lvlText w:val="(%5)"/>
      <w:lvlJc w:val="left"/>
      <w:pPr>
        <w:ind w:left="2640" w:hanging="440"/>
      </w:pPr>
      <w:rPr/>
    </w:lvl>
    <w:lvl w:ilvl="5">
      <w:start w:val="1"/>
      <w:numFmt w:val="decimal"/>
      <w:lvlText w:val="%6"/>
      <w:lvlJc w:val="left"/>
      <w:pPr>
        <w:ind w:left="3080" w:hanging="440"/>
      </w:pPr>
      <w:rPr/>
    </w:lvl>
    <w:lvl w:ilvl="6">
      <w:start w:val="1"/>
      <w:numFmt w:val="decimal"/>
      <w:lvlText w:val="%7."/>
      <w:lvlJc w:val="left"/>
      <w:pPr>
        <w:ind w:left="3520" w:hanging="440"/>
      </w:pPr>
      <w:rPr/>
    </w:lvl>
    <w:lvl w:ilvl="7">
      <w:start w:val="1"/>
      <w:numFmt w:val="decimal"/>
      <w:lvlText w:val="(%8)"/>
      <w:lvlJc w:val="left"/>
      <w:pPr>
        <w:ind w:left="3960" w:hanging="440"/>
      </w:pPr>
      <w:rPr/>
    </w:lvl>
    <w:lvl w:ilvl="8">
      <w:start w:val="1"/>
      <w:numFmt w:val="decimal"/>
      <w:lvlText w:val="%9"/>
      <w:lvlJc w:val="left"/>
      <w:pPr>
        <w:ind w:left="4400" w:hanging="440"/>
      </w:pPr>
      <w:rPr/>
    </w:lvl>
  </w:abstractNum>
  <w:abstractNum w:abstractNumId="10">
    <w:lvl w:ilvl="0">
      <w:start w:val="1"/>
      <w:numFmt w:val="bullet"/>
      <w:lvlText w:val="●"/>
      <w:lvlJc w:val="left"/>
      <w:pPr>
        <w:ind w:left="440" w:hanging="440"/>
      </w:pPr>
      <w:rPr>
        <w:rFonts w:ascii="Noto Sans Symbols" w:cs="Noto Sans Symbols" w:eastAsia="Noto Sans Symbols" w:hAnsi="Noto Sans Symbols"/>
      </w:rPr>
    </w:lvl>
    <w:lvl w:ilvl="1">
      <w:start w:val="1"/>
      <w:numFmt w:val="bullet"/>
      <w:lvlText w:val="⮚"/>
      <w:lvlJc w:val="left"/>
      <w:pPr>
        <w:ind w:left="880" w:hanging="440"/>
      </w:pPr>
      <w:rPr>
        <w:rFonts w:ascii="Noto Sans Symbols" w:cs="Noto Sans Symbols" w:eastAsia="Noto Sans Symbols" w:hAnsi="Noto Sans Symbols"/>
      </w:rPr>
    </w:lvl>
    <w:lvl w:ilvl="2">
      <w:start w:val="1"/>
      <w:numFmt w:val="bullet"/>
      <w:lvlText w:val="✧"/>
      <w:lvlJc w:val="left"/>
      <w:pPr>
        <w:ind w:left="1320" w:hanging="440"/>
      </w:pPr>
      <w:rPr>
        <w:rFonts w:ascii="Noto Sans Symbols" w:cs="Noto Sans Symbols" w:eastAsia="Noto Sans Symbols" w:hAnsi="Noto Sans Symbols"/>
      </w:rPr>
    </w:lvl>
    <w:lvl w:ilvl="3">
      <w:start w:val="1"/>
      <w:numFmt w:val="bullet"/>
      <w:lvlText w:val="●"/>
      <w:lvlJc w:val="left"/>
      <w:pPr>
        <w:ind w:left="1760" w:hanging="440"/>
      </w:pPr>
      <w:rPr>
        <w:rFonts w:ascii="Noto Sans Symbols" w:cs="Noto Sans Symbols" w:eastAsia="Noto Sans Symbols" w:hAnsi="Noto Sans Symbols"/>
      </w:rPr>
    </w:lvl>
    <w:lvl w:ilvl="4">
      <w:start w:val="1"/>
      <w:numFmt w:val="bullet"/>
      <w:lvlText w:val="⮚"/>
      <w:lvlJc w:val="left"/>
      <w:pPr>
        <w:ind w:left="2200" w:hanging="440"/>
      </w:pPr>
      <w:rPr>
        <w:rFonts w:ascii="Noto Sans Symbols" w:cs="Noto Sans Symbols" w:eastAsia="Noto Sans Symbols" w:hAnsi="Noto Sans Symbols"/>
      </w:rPr>
    </w:lvl>
    <w:lvl w:ilvl="5">
      <w:start w:val="1"/>
      <w:numFmt w:val="bullet"/>
      <w:lvlText w:val="✧"/>
      <w:lvlJc w:val="left"/>
      <w:pPr>
        <w:ind w:left="2640" w:hanging="440"/>
      </w:pPr>
      <w:rPr>
        <w:rFonts w:ascii="Noto Sans Symbols" w:cs="Noto Sans Symbols" w:eastAsia="Noto Sans Symbols" w:hAnsi="Noto Sans Symbols"/>
      </w:rPr>
    </w:lvl>
    <w:lvl w:ilvl="6">
      <w:start w:val="1"/>
      <w:numFmt w:val="bullet"/>
      <w:lvlText w:val="●"/>
      <w:lvlJc w:val="left"/>
      <w:pPr>
        <w:ind w:left="3080" w:hanging="440"/>
      </w:pPr>
      <w:rPr>
        <w:rFonts w:ascii="Noto Sans Symbols" w:cs="Noto Sans Symbols" w:eastAsia="Noto Sans Symbols" w:hAnsi="Noto Sans Symbols"/>
      </w:rPr>
    </w:lvl>
    <w:lvl w:ilvl="7">
      <w:start w:val="1"/>
      <w:numFmt w:val="bullet"/>
      <w:lvlText w:val="⮚"/>
      <w:lvlJc w:val="left"/>
      <w:pPr>
        <w:ind w:left="3520" w:hanging="440"/>
      </w:pPr>
      <w:rPr>
        <w:rFonts w:ascii="Noto Sans Symbols" w:cs="Noto Sans Symbols" w:eastAsia="Noto Sans Symbols" w:hAnsi="Noto Sans Symbols"/>
      </w:rPr>
    </w:lvl>
    <w:lvl w:ilvl="8">
      <w:start w:val="1"/>
      <w:numFmt w:val="bullet"/>
      <w:lvlText w:val="✧"/>
      <w:lvlJc w:val="left"/>
      <w:pPr>
        <w:ind w:left="3960" w:hanging="44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游明朝" w:cs="游明朝" w:eastAsia="游明朝" w:hAnsi="游明朝"/>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280" w:lineRule="auto"/>
    </w:pPr>
    <w:rPr>
      <w:rFonts w:ascii="游ゴシック Light" w:cs="游ゴシック Light" w:eastAsia="游ゴシック Light" w:hAnsi="游ゴシック Light"/>
      <w:color w:val="000000"/>
      <w:sz w:val="32"/>
      <w:szCs w:val="32"/>
    </w:rPr>
  </w:style>
  <w:style w:type="paragraph" w:styleId="Heading2">
    <w:name w:val="heading 2"/>
    <w:basedOn w:val="Normal"/>
    <w:next w:val="Normal"/>
    <w:pPr>
      <w:keepNext w:val="1"/>
      <w:keepLines w:val="1"/>
      <w:spacing w:after="80" w:before="160" w:lineRule="auto"/>
    </w:pPr>
    <w:rPr>
      <w:rFonts w:ascii="游ゴシック Light" w:cs="游ゴシック Light" w:eastAsia="游ゴシック Light" w:hAnsi="游ゴシック Light"/>
      <w:color w:val="000000"/>
      <w:sz w:val="28"/>
      <w:szCs w:val="28"/>
    </w:rPr>
  </w:style>
  <w:style w:type="paragraph" w:styleId="Heading3">
    <w:name w:val="heading 3"/>
    <w:basedOn w:val="Normal"/>
    <w:next w:val="Normal"/>
    <w:pPr>
      <w:keepNext w:val="1"/>
      <w:keepLines w:val="1"/>
      <w:spacing w:after="80" w:before="160" w:lineRule="auto"/>
    </w:pPr>
    <w:rPr>
      <w:rFonts w:ascii="游ゴシック Light" w:cs="游ゴシック Light" w:eastAsia="游ゴシック Light" w:hAnsi="游ゴシック Light"/>
      <w:color w:val="000000"/>
      <w:sz w:val="24"/>
      <w:szCs w:val="24"/>
    </w:rPr>
  </w:style>
  <w:style w:type="paragraph" w:styleId="Heading4">
    <w:name w:val="heading 4"/>
    <w:basedOn w:val="Normal"/>
    <w:next w:val="Normal"/>
    <w:pPr>
      <w:keepNext w:val="1"/>
      <w:keepLines w:val="1"/>
      <w:spacing w:after="40" w:before="80" w:lineRule="auto"/>
    </w:pPr>
    <w:rPr>
      <w:rFonts w:ascii="游ゴシック Light" w:cs="游ゴシック Light" w:eastAsia="游ゴシック Light" w:hAnsi="游ゴシック Light"/>
      <w:color w:val="000000"/>
    </w:rPr>
  </w:style>
  <w:style w:type="paragraph" w:styleId="Heading5">
    <w:name w:val="heading 5"/>
    <w:basedOn w:val="Normal"/>
    <w:next w:val="Normal"/>
    <w:pPr>
      <w:keepNext w:val="1"/>
      <w:keepLines w:val="1"/>
      <w:spacing w:after="40" w:before="80" w:lineRule="auto"/>
      <w:ind w:left="100"/>
    </w:pPr>
    <w:rPr>
      <w:rFonts w:ascii="游ゴシック Light" w:cs="游ゴシック Light" w:eastAsia="游ゴシック Light" w:hAnsi="游ゴシック Light"/>
      <w:color w:val="000000"/>
    </w:rPr>
  </w:style>
  <w:style w:type="paragraph" w:styleId="Heading6">
    <w:name w:val="heading 6"/>
    <w:basedOn w:val="Normal"/>
    <w:next w:val="Normal"/>
    <w:pPr>
      <w:keepNext w:val="1"/>
      <w:keepLines w:val="1"/>
      <w:spacing w:after="40" w:before="80" w:lineRule="auto"/>
      <w:ind w:left="200"/>
    </w:pPr>
    <w:rPr>
      <w:rFonts w:ascii="游ゴシック Light" w:cs="游ゴシック Light" w:eastAsia="游ゴシック Light" w:hAnsi="游ゴシック Light"/>
      <w:color w:val="000000"/>
    </w:rPr>
  </w:style>
  <w:style w:type="paragraph" w:styleId="Title">
    <w:name w:val="Title"/>
    <w:basedOn w:val="Normal"/>
    <w:next w:val="Normal"/>
    <w:pPr>
      <w:spacing w:after="80" w:lineRule="auto"/>
      <w:jc w:val="center"/>
    </w:pPr>
    <w:rPr>
      <w:rFonts w:ascii="游ゴシック Light" w:cs="游ゴシック Light" w:eastAsia="游ゴシック Light" w:hAnsi="游ゴシック Light"/>
      <w:sz w:val="56"/>
      <w:szCs w:val="56"/>
    </w:rPr>
  </w:style>
  <w:style w:type="paragraph" w:styleId="7">
    <w:name w:val="heading 7"/>
    <w:basedOn w:val="a"/>
    <w:next w:val="a"/>
    <w:link w:val="70"/>
    <w:uiPriority w:val="9"/>
    <w:semiHidden w:val="1"/>
    <w:unhideWhenUsed w:val="1"/>
    <w:qFormat w:val="1"/>
    <w:rsid w:val="001F4AB7"/>
    <w:pPr>
      <w:keepNext w:val="1"/>
      <w:keepLines w:val="1"/>
      <w:spacing w:after="40" w:before="80"/>
      <w:ind w:left="300" w:leftChars="300"/>
      <w:outlineLvl w:val="6"/>
    </w:pPr>
    <w:rPr>
      <w:rFonts w:asciiTheme="majorHAnsi" w:cstheme="majorBidi" w:eastAsiaTheme="majorEastAsia" w:hAnsiTheme="majorHAnsi"/>
      <w:color w:val="000000" w:themeColor="text1"/>
    </w:rPr>
  </w:style>
  <w:style w:type="paragraph" w:styleId="8">
    <w:name w:val="heading 8"/>
    <w:basedOn w:val="a"/>
    <w:next w:val="a"/>
    <w:link w:val="80"/>
    <w:uiPriority w:val="9"/>
    <w:semiHidden w:val="1"/>
    <w:unhideWhenUsed w:val="1"/>
    <w:qFormat w:val="1"/>
    <w:rsid w:val="001F4AB7"/>
    <w:pPr>
      <w:keepNext w:val="1"/>
      <w:keepLines w:val="1"/>
      <w:spacing w:after="40" w:before="80"/>
      <w:ind w:left="400" w:leftChars="400"/>
      <w:outlineLvl w:val="7"/>
    </w:pPr>
    <w:rPr>
      <w:rFonts w:asciiTheme="majorHAnsi" w:cstheme="majorBidi" w:eastAsiaTheme="majorEastAsia" w:hAnsiTheme="majorHAnsi"/>
      <w:color w:val="000000" w:themeColor="text1"/>
    </w:rPr>
  </w:style>
  <w:style w:type="paragraph" w:styleId="9">
    <w:name w:val="heading 9"/>
    <w:basedOn w:val="a"/>
    <w:next w:val="a"/>
    <w:link w:val="90"/>
    <w:uiPriority w:val="9"/>
    <w:semiHidden w:val="1"/>
    <w:unhideWhenUsed w:val="1"/>
    <w:qFormat w:val="1"/>
    <w:rsid w:val="001F4AB7"/>
    <w:pPr>
      <w:keepNext w:val="1"/>
      <w:keepLines w:val="1"/>
      <w:spacing w:after="40" w:before="80"/>
      <w:ind w:left="500" w:leftChars="500"/>
      <w:outlineLvl w:val="8"/>
    </w:pPr>
    <w:rPr>
      <w:rFonts w:asciiTheme="majorHAnsi" w:cstheme="majorBidi" w:eastAsiaTheme="majorEastAsia" w:hAnsiTheme="majorHAnsi"/>
      <w:color w:val="000000" w:themeColor="text1"/>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見出し 1 (文字)"/>
    <w:basedOn w:val="a0"/>
    <w:link w:val="1"/>
    <w:uiPriority w:val="9"/>
    <w:rsid w:val="001F4AB7"/>
    <w:rPr>
      <w:rFonts w:asciiTheme="majorHAnsi" w:cstheme="majorBidi" w:eastAsiaTheme="majorEastAsia" w:hAnsiTheme="majorHAnsi"/>
      <w:color w:val="000000" w:themeColor="text1"/>
      <w:sz w:val="32"/>
      <w:szCs w:val="32"/>
    </w:rPr>
  </w:style>
  <w:style w:type="character" w:styleId="20" w:customStyle="1">
    <w:name w:val="見出し 2 (文字)"/>
    <w:basedOn w:val="a0"/>
    <w:link w:val="2"/>
    <w:uiPriority w:val="9"/>
    <w:rsid w:val="001F4AB7"/>
    <w:rPr>
      <w:rFonts w:asciiTheme="majorHAnsi" w:cstheme="majorBidi" w:eastAsiaTheme="majorEastAsia" w:hAnsiTheme="majorHAnsi"/>
      <w:color w:val="000000" w:themeColor="text1"/>
      <w:sz w:val="28"/>
      <w:szCs w:val="28"/>
    </w:rPr>
  </w:style>
  <w:style w:type="character" w:styleId="30" w:customStyle="1">
    <w:name w:val="見出し 3 (文字)"/>
    <w:basedOn w:val="a0"/>
    <w:link w:val="3"/>
    <w:uiPriority w:val="9"/>
    <w:semiHidden w:val="1"/>
    <w:rsid w:val="001F4AB7"/>
    <w:rPr>
      <w:rFonts w:asciiTheme="majorHAnsi" w:cstheme="majorBidi" w:eastAsiaTheme="majorEastAsia" w:hAnsiTheme="majorHAnsi"/>
      <w:color w:val="000000" w:themeColor="text1"/>
      <w:sz w:val="24"/>
      <w:szCs w:val="24"/>
    </w:rPr>
  </w:style>
  <w:style w:type="character" w:styleId="40" w:customStyle="1">
    <w:name w:val="見出し 4 (文字)"/>
    <w:basedOn w:val="a0"/>
    <w:link w:val="4"/>
    <w:uiPriority w:val="9"/>
    <w:semiHidden w:val="1"/>
    <w:rsid w:val="001F4AB7"/>
    <w:rPr>
      <w:rFonts w:asciiTheme="majorHAnsi" w:cstheme="majorBidi" w:eastAsiaTheme="majorEastAsia" w:hAnsiTheme="majorHAnsi"/>
      <w:color w:val="000000" w:themeColor="text1"/>
    </w:rPr>
  </w:style>
  <w:style w:type="character" w:styleId="50" w:customStyle="1">
    <w:name w:val="見出し 5 (文字)"/>
    <w:basedOn w:val="a0"/>
    <w:link w:val="5"/>
    <w:uiPriority w:val="9"/>
    <w:semiHidden w:val="1"/>
    <w:rsid w:val="001F4AB7"/>
    <w:rPr>
      <w:rFonts w:asciiTheme="majorHAnsi" w:cstheme="majorBidi" w:eastAsiaTheme="majorEastAsia" w:hAnsiTheme="majorHAnsi"/>
      <w:color w:val="000000" w:themeColor="text1"/>
    </w:rPr>
  </w:style>
  <w:style w:type="character" w:styleId="60" w:customStyle="1">
    <w:name w:val="見出し 6 (文字)"/>
    <w:basedOn w:val="a0"/>
    <w:link w:val="6"/>
    <w:uiPriority w:val="9"/>
    <w:semiHidden w:val="1"/>
    <w:rsid w:val="001F4AB7"/>
    <w:rPr>
      <w:rFonts w:asciiTheme="majorHAnsi" w:cstheme="majorBidi" w:eastAsiaTheme="majorEastAsia" w:hAnsiTheme="majorHAnsi"/>
      <w:color w:val="000000" w:themeColor="text1"/>
    </w:rPr>
  </w:style>
  <w:style w:type="character" w:styleId="70" w:customStyle="1">
    <w:name w:val="見出し 7 (文字)"/>
    <w:basedOn w:val="a0"/>
    <w:link w:val="7"/>
    <w:uiPriority w:val="9"/>
    <w:semiHidden w:val="1"/>
    <w:rsid w:val="001F4AB7"/>
    <w:rPr>
      <w:rFonts w:asciiTheme="majorHAnsi" w:cstheme="majorBidi" w:eastAsiaTheme="majorEastAsia" w:hAnsiTheme="majorHAnsi"/>
      <w:color w:val="000000" w:themeColor="text1"/>
    </w:rPr>
  </w:style>
  <w:style w:type="character" w:styleId="80" w:customStyle="1">
    <w:name w:val="見出し 8 (文字)"/>
    <w:basedOn w:val="a0"/>
    <w:link w:val="8"/>
    <w:uiPriority w:val="9"/>
    <w:semiHidden w:val="1"/>
    <w:rsid w:val="001F4AB7"/>
    <w:rPr>
      <w:rFonts w:asciiTheme="majorHAnsi" w:cstheme="majorBidi" w:eastAsiaTheme="majorEastAsia" w:hAnsiTheme="majorHAnsi"/>
      <w:color w:val="000000" w:themeColor="text1"/>
    </w:rPr>
  </w:style>
  <w:style w:type="character" w:styleId="90" w:customStyle="1">
    <w:name w:val="見出し 9 (文字)"/>
    <w:basedOn w:val="a0"/>
    <w:link w:val="9"/>
    <w:uiPriority w:val="9"/>
    <w:semiHidden w:val="1"/>
    <w:rsid w:val="001F4AB7"/>
    <w:rPr>
      <w:rFonts w:asciiTheme="majorHAnsi" w:cstheme="majorBidi" w:eastAsiaTheme="majorEastAsia" w:hAnsiTheme="majorHAnsi"/>
      <w:color w:val="000000" w:themeColor="text1"/>
    </w:rPr>
  </w:style>
  <w:style w:type="character" w:styleId="a4" w:customStyle="1">
    <w:name w:val="表題 (文字)"/>
    <w:basedOn w:val="a0"/>
    <w:link w:val="a3"/>
    <w:uiPriority w:val="10"/>
    <w:rsid w:val="001F4AB7"/>
    <w:rPr>
      <w:rFonts w:asciiTheme="majorHAnsi" w:cstheme="majorBidi" w:eastAsiaTheme="majorEastAsia" w:hAnsiTheme="majorHAnsi"/>
      <w:spacing w:val="-10"/>
      <w:kern w:val="28"/>
      <w:sz w:val="56"/>
      <w:szCs w:val="56"/>
    </w:rPr>
  </w:style>
  <w:style w:type="character" w:styleId="a6" w:customStyle="1">
    <w:name w:val="副題 (文字)"/>
    <w:basedOn w:val="a0"/>
    <w:link w:val="a5"/>
    <w:uiPriority w:val="11"/>
    <w:rsid w:val="001F4AB7"/>
    <w:rPr>
      <w:rFonts w:asciiTheme="majorHAnsi" w:cstheme="majorBidi" w:eastAsiaTheme="majorEastAsia" w:hAnsiTheme="majorHAnsi"/>
      <w:color w:val="595959" w:themeColor="text1" w:themeTint="0000A6"/>
      <w:spacing w:val="15"/>
      <w:sz w:val="28"/>
      <w:szCs w:val="28"/>
    </w:rPr>
  </w:style>
  <w:style w:type="paragraph" w:styleId="a7">
    <w:name w:val="Quote"/>
    <w:basedOn w:val="a"/>
    <w:next w:val="a"/>
    <w:link w:val="a8"/>
    <w:uiPriority w:val="29"/>
    <w:qFormat w:val="1"/>
    <w:rsid w:val="001F4AB7"/>
    <w:pPr>
      <w:spacing w:after="160" w:before="160"/>
      <w:jc w:val="center"/>
    </w:pPr>
    <w:rPr>
      <w:i w:val="1"/>
      <w:iCs w:val="1"/>
      <w:color w:val="404040" w:themeColor="text1" w:themeTint="0000BF"/>
    </w:rPr>
  </w:style>
  <w:style w:type="character" w:styleId="a8" w:customStyle="1">
    <w:name w:val="引用文 (文字)"/>
    <w:basedOn w:val="a0"/>
    <w:link w:val="a7"/>
    <w:uiPriority w:val="29"/>
    <w:rsid w:val="001F4AB7"/>
    <w:rPr>
      <w:i w:val="1"/>
      <w:iCs w:val="1"/>
      <w:color w:val="404040" w:themeColor="text1" w:themeTint="0000BF"/>
    </w:rPr>
  </w:style>
  <w:style w:type="paragraph" w:styleId="a9">
    <w:name w:val="List Paragraph"/>
    <w:basedOn w:val="a"/>
    <w:uiPriority w:val="34"/>
    <w:qFormat w:val="1"/>
    <w:rsid w:val="001F4AB7"/>
    <w:pPr>
      <w:ind w:left="720"/>
      <w:contextualSpacing w:val="1"/>
    </w:pPr>
  </w:style>
  <w:style w:type="character" w:styleId="21">
    <w:name w:val="Intense Emphasis"/>
    <w:basedOn w:val="a0"/>
    <w:uiPriority w:val="21"/>
    <w:qFormat w:val="1"/>
    <w:rsid w:val="001F4AB7"/>
    <w:rPr>
      <w:i w:val="1"/>
      <w:iCs w:val="1"/>
      <w:color w:val="0f4761" w:themeColor="accent1" w:themeShade="0000BF"/>
    </w:rPr>
  </w:style>
  <w:style w:type="paragraph" w:styleId="22">
    <w:name w:val="Intense Quote"/>
    <w:basedOn w:val="a"/>
    <w:next w:val="a"/>
    <w:link w:val="23"/>
    <w:uiPriority w:val="30"/>
    <w:qFormat w:val="1"/>
    <w:rsid w:val="001F4AB7"/>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23" w:customStyle="1">
    <w:name w:val="引用文 2 (文字)"/>
    <w:basedOn w:val="a0"/>
    <w:link w:val="22"/>
    <w:uiPriority w:val="30"/>
    <w:rsid w:val="001F4AB7"/>
    <w:rPr>
      <w:i w:val="1"/>
      <w:iCs w:val="1"/>
      <w:color w:val="0f4761" w:themeColor="accent1" w:themeShade="0000BF"/>
    </w:rPr>
  </w:style>
  <w:style w:type="character" w:styleId="24">
    <w:name w:val="Intense Reference"/>
    <w:basedOn w:val="a0"/>
    <w:uiPriority w:val="32"/>
    <w:qFormat w:val="1"/>
    <w:rsid w:val="001F4AB7"/>
    <w:rPr>
      <w:b w:val="1"/>
      <w:bCs w:val="1"/>
      <w:smallCaps w:val="1"/>
      <w:color w:val="0f4761" w:themeColor="accent1" w:themeShade="0000BF"/>
      <w:spacing w:val="5"/>
    </w:rPr>
  </w:style>
  <w:style w:type="paragraph" w:styleId="aa">
    <w:name w:val="header"/>
    <w:basedOn w:val="a"/>
    <w:link w:val="ab"/>
    <w:uiPriority w:val="99"/>
    <w:unhideWhenUsed w:val="1"/>
    <w:rsid w:val="00E831C3"/>
    <w:pPr>
      <w:tabs>
        <w:tab w:val="center" w:pos="4252"/>
        <w:tab w:val="right" w:pos="8504"/>
      </w:tabs>
      <w:snapToGrid w:val="0"/>
    </w:pPr>
  </w:style>
  <w:style w:type="character" w:styleId="ab" w:customStyle="1">
    <w:name w:val="ヘッダー (文字)"/>
    <w:basedOn w:val="a0"/>
    <w:link w:val="aa"/>
    <w:uiPriority w:val="99"/>
    <w:rsid w:val="00E831C3"/>
  </w:style>
  <w:style w:type="paragraph" w:styleId="ac">
    <w:name w:val="footer"/>
    <w:basedOn w:val="a"/>
    <w:link w:val="ad"/>
    <w:uiPriority w:val="99"/>
    <w:unhideWhenUsed w:val="1"/>
    <w:rsid w:val="00E831C3"/>
    <w:pPr>
      <w:tabs>
        <w:tab w:val="center" w:pos="4252"/>
        <w:tab w:val="right" w:pos="8504"/>
      </w:tabs>
      <w:snapToGrid w:val="0"/>
    </w:pPr>
  </w:style>
  <w:style w:type="character" w:styleId="ad" w:customStyle="1">
    <w:name w:val="フッター (文字)"/>
    <w:basedOn w:val="a0"/>
    <w:link w:val="ac"/>
    <w:uiPriority w:val="99"/>
    <w:rsid w:val="00E831C3"/>
  </w:style>
  <w:style w:type="paragraph" w:styleId="Subtitle">
    <w:name w:val="Subtitle"/>
    <w:basedOn w:val="Normal"/>
    <w:next w:val="Normal"/>
    <w:pPr>
      <w:spacing w:after="160" w:lineRule="auto"/>
      <w:jc w:val="center"/>
    </w:pPr>
    <w:rPr>
      <w:rFonts w:ascii="游ゴシック Light" w:cs="游ゴシック Light" w:eastAsia="游ゴシック Light" w:hAnsi="游ゴシック Light"/>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rive.google.com/drive/folders/1Cj7FRYakU0PlBFcjy2-s6Pmy2d-ZsIti?usp=sharing"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XUPx3fFyc7nvhOlYPjpH3k8kA==">CgMxLjAaJAoBMBIfCh0IB0IZCgVBcmlhbBIQQXJpYWwgVW5pY29kZSBNUxokCgExEh8KHQgHQhkKBUFyaWFsEhBBcmlhbCBVbmljb2RlIE1TGiQKATISHwodCAdCGQoFQXJpYWwSEEFyaWFsIFVuaWNvZGUgTVM4AHIhMWlNblNvRDFTUFY0MGM1eXVIZnVWT1hSY0pUdXhTcDJG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2025-10-23T05:35:00Z</dcterms:created>
  <dc:creator>魚津 3103250170</dc:creator>
</cp:coreProperties>
</file>