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hanging="2"/>
        <w:jc w:val="center"/>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Guess What! (Relative Pronouns) </w:t>
      </w:r>
      <w:r w:rsidDel="00000000" w:rsidR="00000000" w:rsidRPr="00000000">
        <w:rPr>
          <w:rtl w:val="0"/>
        </w:rPr>
      </w:r>
    </w:p>
    <w:p w:rsidR="00000000" w:rsidDel="00000000" w:rsidP="00000000" w:rsidRDefault="00000000" w:rsidRPr="00000000" w14:paraId="00000002">
      <w:pPr>
        <w:spacing w:line="360" w:lineRule="auto"/>
        <w:ind w:left="0" w:hanging="2"/>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Class time needed for lesson: </w:t>
      </w:r>
      <w:r w:rsidDel="00000000" w:rsidR="00000000" w:rsidRPr="00000000">
        <w:rPr>
          <w:rFonts w:ascii="Arial" w:cs="Arial" w:eastAsia="Arial" w:hAnsi="Arial"/>
          <w:color w:val="000000"/>
          <w:sz w:val="24"/>
          <w:szCs w:val="24"/>
          <w:rtl w:val="0"/>
        </w:rPr>
        <w:t xml:space="preserve">2</w:t>
      </w:r>
      <w:r w:rsidDel="00000000" w:rsidR="00000000" w:rsidRPr="00000000">
        <w:rPr>
          <w:rFonts w:ascii="Arial" w:cs="Arial" w:eastAsia="Arial" w:hAnsi="Arial"/>
          <w:sz w:val="24"/>
          <w:szCs w:val="24"/>
          <w:rtl w:val="0"/>
        </w:rPr>
        <w:t xml:space="preserve">0</w:t>
      </w:r>
      <w:r w:rsidDel="00000000" w:rsidR="00000000" w:rsidRPr="00000000">
        <w:rPr>
          <w:rFonts w:ascii="Arial" w:cs="Arial" w:eastAsia="Arial" w:hAnsi="Arial"/>
          <w:color w:val="000000"/>
          <w:sz w:val="24"/>
          <w:szCs w:val="24"/>
          <w:rtl w:val="0"/>
        </w:rPr>
        <w:t xml:space="preserve">-3</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minutes</w:t>
      </w:r>
    </w:p>
    <w:p w:rsidR="00000000" w:rsidDel="00000000" w:rsidP="00000000" w:rsidRDefault="00000000" w:rsidRPr="00000000" w14:paraId="00000003">
      <w:pPr>
        <w:spacing w:line="360" w:lineRule="auto"/>
        <w:ind w:left="0" w:hanging="2"/>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Class size taught: </w:t>
      </w:r>
      <w:r w:rsidDel="00000000" w:rsidR="00000000" w:rsidRPr="00000000">
        <w:rPr>
          <w:rFonts w:ascii="Arial" w:cs="Arial" w:eastAsia="Arial" w:hAnsi="Arial"/>
          <w:color w:val="000000"/>
          <w:sz w:val="24"/>
          <w:szCs w:val="24"/>
          <w:rtl w:val="0"/>
        </w:rPr>
        <w:t xml:space="preserve">30-35 students</w:t>
      </w:r>
    </w:p>
    <w:p w:rsidR="00000000" w:rsidDel="00000000" w:rsidP="00000000" w:rsidRDefault="00000000" w:rsidRPr="00000000" w14:paraId="00000004">
      <w:pPr>
        <w:spacing w:line="360" w:lineRule="auto"/>
        <w:ind w:left="0" w:hanging="2"/>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Target audience:</w:t>
      </w:r>
      <w:r w:rsidDel="00000000" w:rsidR="00000000" w:rsidRPr="00000000">
        <w:rPr>
          <w:rFonts w:ascii="Arial" w:cs="Arial" w:eastAsia="Arial" w:hAnsi="Arial"/>
          <w:color w:val="000000"/>
          <w:sz w:val="24"/>
          <w:szCs w:val="24"/>
          <w:rtl w:val="0"/>
        </w:rPr>
        <w:t xml:space="preserve"> JHS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(preferably </w:t>
      </w:r>
      <w:r w:rsidDel="00000000" w:rsidR="00000000" w:rsidRPr="00000000">
        <w:rPr>
          <w:rFonts w:ascii="Arial" w:cs="Arial" w:eastAsia="Arial" w:hAnsi="Arial"/>
          <w:sz w:val="24"/>
          <w:szCs w:val="24"/>
          <w:rtl w:val="0"/>
        </w:rPr>
        <w:t xml:space="preserve">3rd </w:t>
      </w:r>
      <w:r w:rsidDel="00000000" w:rsidR="00000000" w:rsidRPr="00000000">
        <w:rPr>
          <w:rFonts w:ascii="Arial" w:cs="Arial" w:eastAsia="Arial" w:hAnsi="Arial"/>
          <w:color w:val="000000"/>
          <w:sz w:val="24"/>
          <w:szCs w:val="24"/>
          <w:rtl w:val="0"/>
        </w:rPr>
        <w:t xml:space="preserve">year</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5">
      <w:pPr>
        <w:spacing w:line="360" w:lineRule="auto"/>
        <w:ind w:left="0" w:hanging="2"/>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Objective: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In one class, students will increase their </w:t>
      </w:r>
      <w:r w:rsidDel="00000000" w:rsidR="00000000" w:rsidRPr="00000000">
        <w:rPr>
          <w:rFonts w:ascii="Arial" w:cs="Arial" w:eastAsia="Arial" w:hAnsi="Arial"/>
          <w:color w:val="000000"/>
          <w:sz w:val="24"/>
          <w:szCs w:val="24"/>
          <w:rtl w:val="0"/>
        </w:rPr>
        <w:t xml:space="preserve">reading and listening comprehension of relative pronouns and will be challenged to create their own sentences using relative pronouns.  </w:t>
      </w:r>
    </w:p>
    <w:p w:rsidR="00000000" w:rsidDel="00000000" w:rsidP="00000000" w:rsidRDefault="00000000" w:rsidRPr="00000000" w14:paraId="00000006">
      <w:pPr>
        <w:spacing w:line="360" w:lineRule="auto"/>
        <w:ind w:left="0" w:hanging="2"/>
        <w:rPr>
          <w:rFonts w:ascii="Arial" w:cs="Arial" w:eastAsia="Arial" w:hAnsi="Arial"/>
          <w:color w:val="000000"/>
          <w:sz w:val="24"/>
          <w:szCs w:val="24"/>
        </w:rPr>
      </w:pPr>
      <w:sdt>
        <w:sdtPr>
          <w:id w:val="-488290575"/>
          <w:tag w:val="goog_rdk_0"/>
        </w:sdtPr>
        <w:sdtContent>
          <w:r w:rsidDel="00000000" w:rsidR="00000000" w:rsidRPr="00000000">
            <w:rPr>
              <w:rFonts w:ascii="Arial Unicode MS" w:cs="Arial Unicode MS" w:eastAsia="Arial Unicode MS" w:hAnsi="Arial Unicode MS"/>
              <w:b w:val="1"/>
              <w:bCs w:val="1"/>
              <w:color w:val="000000"/>
              <w:sz w:val="24"/>
              <w:szCs w:val="24"/>
              <w:rtl w:val="0"/>
            </w:rPr>
            <w:t xml:space="preserve">目的：</w:t>
          </w:r>
        </w:sdtContent>
      </w:sdt>
      <w:sdt>
        <w:sdtPr>
          <w:id w:val="1006034246"/>
          <w:tag w:val="goog_rdk_1"/>
        </w:sdtPr>
        <w:sdtContent>
          <w:r w:rsidDel="00000000" w:rsidR="00000000" w:rsidRPr="00000000">
            <w:rPr>
              <w:rFonts w:ascii="Arial Unicode MS" w:cs="Arial Unicode MS" w:eastAsia="Arial Unicode MS" w:hAnsi="Arial Unicode MS"/>
              <w:color w:val="000000"/>
              <w:sz w:val="24"/>
              <w:szCs w:val="24"/>
              <w:rtl w:val="0"/>
            </w:rPr>
            <w:t xml:space="preserve">関係代名詞を使った文を読んだり聞いたりして、</w:t>
          </w:r>
        </w:sdtContent>
      </w:sdt>
      <w:sdt>
        <w:sdtPr>
          <w:id w:val="-935533542"/>
          <w:tag w:val="goog_rdk_2"/>
        </w:sdtPr>
        <w:sdtContent>
          <w:r w:rsidDel="00000000" w:rsidR="00000000" w:rsidRPr="00000000">
            <w:rPr>
              <w:rFonts w:ascii="Arial Unicode MS" w:cs="Arial Unicode MS" w:eastAsia="Arial Unicode MS" w:hAnsi="Arial Unicode MS"/>
              <w:sz w:val="24"/>
              <w:szCs w:val="24"/>
              <w:rtl w:val="0"/>
            </w:rPr>
            <w:t xml:space="preserve">文構造</w:t>
          </w:r>
        </w:sdtContent>
      </w:sdt>
      <w:sdt>
        <w:sdtPr>
          <w:id w:val="-30892823"/>
          <w:tag w:val="goog_rdk_3"/>
        </w:sdtPr>
        <w:sdtContent>
          <w:r w:rsidDel="00000000" w:rsidR="00000000" w:rsidRPr="00000000">
            <w:rPr>
              <w:rFonts w:ascii="Arial Unicode MS" w:cs="Arial Unicode MS" w:eastAsia="Arial Unicode MS" w:hAnsi="Arial Unicode MS"/>
              <w:color w:val="000000"/>
              <w:sz w:val="24"/>
              <w:szCs w:val="24"/>
              <w:rtl w:val="0"/>
            </w:rPr>
            <w:t xml:space="preserve">に対する理解を深め、自分で関係代名詞を使った文を作る</w:t>
          </w:r>
        </w:sdtContent>
      </w:sdt>
      <w:sdt>
        <w:sdtPr>
          <w:id w:val="1286323407"/>
          <w:tag w:val="goog_rdk_4"/>
        </w:sdtPr>
        <w:sdtContent>
          <w:r w:rsidDel="00000000" w:rsidR="00000000" w:rsidRPr="00000000">
            <w:rPr>
              <w:rFonts w:ascii="Arial Unicode MS" w:cs="Arial Unicode MS" w:eastAsia="Arial Unicode MS" w:hAnsi="Arial Unicode MS"/>
              <w:sz w:val="24"/>
              <w:szCs w:val="24"/>
              <w:rtl w:val="0"/>
            </w:rPr>
            <w:t xml:space="preserve">ことができるようになる。</w:t>
          </w:r>
        </w:sdtContent>
      </w:sdt>
      <w:r w:rsidDel="00000000" w:rsidR="00000000" w:rsidRPr="00000000">
        <w:rPr>
          <w:rtl w:val="0"/>
        </w:rPr>
      </w:r>
    </w:p>
    <w:p w:rsidR="00000000" w:rsidDel="00000000" w:rsidP="00000000" w:rsidRDefault="00000000" w:rsidRPr="00000000" w14:paraId="00000007">
      <w:pPr>
        <w:spacing w:line="360" w:lineRule="auto"/>
        <w:ind w:left="0" w:hanging="2"/>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b w:val="1"/>
          <w:bCs w:val="1"/>
          <w:color w:val="000000"/>
          <w:sz w:val="24"/>
          <w:szCs w:val="24"/>
          <w:rtl w:val="0"/>
        </w:rPr>
        <w:t xml:space="preserve">Materials:</w:t>
      </w:r>
      <w:r w:rsidDel="00000000" w:rsidR="00000000" w:rsidRPr="00000000">
        <w:rPr>
          <w:rFonts w:ascii="Arial" w:cs="Arial" w:eastAsia="Arial" w:hAnsi="Arial"/>
          <w:color w:val="000000"/>
          <w:sz w:val="24"/>
          <w:szCs w:val="24"/>
          <w:rtl w:val="0"/>
        </w:rPr>
        <w:t xml:space="preserve"> PowerPoint with pictures or GIFs and a clear screen to show the slides on.</w:t>
      </w:r>
      <w:r w:rsidDel="00000000" w:rsidR="00000000" w:rsidRPr="00000000">
        <w:rPr>
          <w:rtl w:val="0"/>
        </w:rPr>
      </w:r>
    </w:p>
    <w:p w:rsidR="00000000" w:rsidDel="00000000" w:rsidP="00000000" w:rsidRDefault="00000000" w:rsidRPr="00000000" w14:paraId="00000008">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color w:val="000000"/>
          <w:sz w:val="24"/>
          <w:szCs w:val="24"/>
          <w:rtl w:val="0"/>
        </w:rPr>
        <w:t xml:space="preserve">Procedure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09">
      <w:pPr>
        <w:numPr>
          <w:ilvl w:val="0"/>
          <w:numId w:val="1"/>
        </w:numPr>
        <w:spacing w:after="0" w:line="360" w:lineRule="auto"/>
        <w:ind w:left="0" w:hanging="2"/>
        <w:rPr>
          <w:sz w:val="24"/>
          <w:szCs w:val="24"/>
        </w:rPr>
      </w:pPr>
      <w:r w:rsidDel="00000000" w:rsidR="00000000" w:rsidRPr="00000000">
        <w:rPr>
          <w:rFonts w:ascii="Arial" w:cs="Arial" w:eastAsia="Arial" w:hAnsi="Arial"/>
          <w:b w:val="1"/>
          <w:bCs w:val="1"/>
          <w:sz w:val="24"/>
          <w:szCs w:val="24"/>
          <w:rtl w:val="0"/>
        </w:rPr>
        <w:t xml:space="preserve">Main Game - 10-20 minutes</w:t>
      </w:r>
      <w:r w:rsidDel="00000000" w:rsidR="00000000" w:rsidRPr="00000000">
        <w:rPr>
          <w:rtl w:val="0"/>
        </w:rPr>
      </w:r>
    </w:p>
    <w:p w:rsidR="00000000" w:rsidDel="00000000" w:rsidP="00000000" w:rsidRDefault="00000000" w:rsidRPr="00000000" w14:paraId="0000000A">
      <w:pPr>
        <w:numPr>
          <w:ilvl w:val="0"/>
          <w:numId w:val="2"/>
        </w:numPr>
        <w:spacing w:after="0" w:line="36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The ALT and JTE will first explain the rules of the game to students.</w:t>
      </w:r>
    </w:p>
    <w:p w:rsidR="00000000" w:rsidDel="00000000" w:rsidP="00000000" w:rsidRDefault="00000000" w:rsidRPr="00000000" w14:paraId="0000000B">
      <w:pPr>
        <w:numPr>
          <w:ilvl w:val="1"/>
          <w:numId w:val="2"/>
        </w:numPr>
        <w:spacing w:after="0" w:line="360" w:lineRule="auto"/>
        <w:ind w:left="0" w:hanging="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 game of “guess what” where students work in pairs. First, the</w:t>
      </w:r>
      <w:r w:rsidDel="00000000" w:rsidR="00000000" w:rsidRPr="00000000">
        <w:rPr>
          <w:rFonts w:ascii="Arial" w:cs="Arial" w:eastAsia="Arial" w:hAnsi="Arial"/>
          <w:sz w:val="24"/>
          <w:szCs w:val="24"/>
          <w:rtl w:val="0"/>
        </w:rPr>
        <w:t xml:space="preserve"> students will</w:t>
      </w:r>
      <w:r w:rsidDel="00000000" w:rsidR="00000000" w:rsidRPr="00000000">
        <w:rPr>
          <w:rFonts w:ascii="Arial" w:cs="Arial" w:eastAsia="Arial" w:hAnsi="Arial"/>
          <w:color w:val="000000"/>
          <w:sz w:val="24"/>
          <w:szCs w:val="24"/>
          <w:rtl w:val="0"/>
        </w:rPr>
        <w:t xml:space="preserve"> play janken and the loser looks at the screen while the winner looks down at a blank piece of paper.</w:t>
      </w:r>
      <w:r w:rsidDel="00000000" w:rsidR="00000000" w:rsidRPr="00000000">
        <w:rPr>
          <w:rtl w:val="0"/>
        </w:rPr>
      </w:r>
    </w:p>
    <w:p w:rsidR="00000000" w:rsidDel="00000000" w:rsidP="00000000" w:rsidRDefault="00000000" w:rsidRPr="00000000" w14:paraId="0000000C">
      <w:pPr>
        <w:numPr>
          <w:ilvl w:val="1"/>
          <w:numId w:val="2"/>
        </w:numPr>
        <w:spacing w:after="0" w:line="36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Next, t</w:t>
      </w:r>
      <w:r w:rsidDel="00000000" w:rsidR="00000000" w:rsidRPr="00000000">
        <w:rPr>
          <w:rFonts w:ascii="Arial" w:cs="Arial" w:eastAsia="Arial" w:hAnsi="Arial"/>
          <w:color w:val="000000"/>
          <w:sz w:val="24"/>
          <w:szCs w:val="24"/>
          <w:rtl w:val="0"/>
        </w:rPr>
        <w:t xml:space="preserve">he loser is given the task of giving hints to the winner about a person, place, character, food, etc. </w:t>
      </w:r>
      <w:r w:rsidDel="00000000" w:rsidR="00000000" w:rsidRPr="00000000">
        <w:rPr>
          <w:rtl w:val="0"/>
        </w:rPr>
      </w:r>
    </w:p>
    <w:p w:rsidR="00000000" w:rsidDel="00000000" w:rsidP="00000000" w:rsidRDefault="00000000" w:rsidRPr="00000000" w14:paraId="0000000D">
      <w:pPr>
        <w:numPr>
          <w:ilvl w:val="1"/>
          <w:numId w:val="2"/>
        </w:numPr>
        <w:spacing w:after="0" w:line="360" w:lineRule="auto"/>
        <w:ind w:left="0" w:hanging="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Within one minute, the winner must write down the answer (without saying it out loud) o</w:t>
      </w:r>
      <w:r w:rsidDel="00000000" w:rsidR="00000000" w:rsidRPr="00000000">
        <w:rPr>
          <w:rFonts w:ascii="Arial" w:cs="Arial" w:eastAsia="Arial" w:hAnsi="Arial"/>
          <w:sz w:val="24"/>
          <w:szCs w:val="24"/>
          <w:rtl w:val="0"/>
        </w:rPr>
        <w:t xml:space="preserve">n a</w:t>
      </w:r>
      <w:r w:rsidDel="00000000" w:rsidR="00000000" w:rsidRPr="00000000">
        <w:rPr>
          <w:rFonts w:ascii="Arial" w:cs="Arial" w:eastAsia="Arial" w:hAnsi="Arial"/>
          <w:color w:val="000000"/>
          <w:sz w:val="24"/>
          <w:szCs w:val="24"/>
          <w:rtl w:val="0"/>
        </w:rPr>
        <w:t xml:space="preserve"> blank piece of paper. </w:t>
      </w:r>
      <w:r w:rsidDel="00000000" w:rsidR="00000000" w:rsidRPr="00000000">
        <w:rPr>
          <w:rtl w:val="0"/>
        </w:rPr>
      </w:r>
    </w:p>
    <w:p w:rsidR="00000000" w:rsidDel="00000000" w:rsidP="00000000" w:rsidRDefault="00000000" w:rsidRPr="00000000" w14:paraId="0000000E">
      <w:pPr>
        <w:numPr>
          <w:ilvl w:val="1"/>
          <w:numId w:val="2"/>
        </w:numPr>
        <w:spacing w:after="0" w:line="360" w:lineRule="auto"/>
        <w:ind w:left="0" w:hanging="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After a brief countdown (3, 2, 1… go!) losers are given a slide with only text describing a character, person, place, food, etc using relative pronouns (that, which, who). </w:t>
      </w:r>
      <w:r w:rsidDel="00000000" w:rsidR="00000000" w:rsidRPr="00000000">
        <w:rPr>
          <w:rtl w:val="0"/>
        </w:rPr>
      </w:r>
    </w:p>
    <w:p w:rsidR="00000000" w:rsidDel="00000000" w:rsidP="00000000" w:rsidRDefault="00000000" w:rsidRPr="00000000" w14:paraId="0000000F">
      <w:pPr>
        <w:numPr>
          <w:ilvl w:val="1"/>
          <w:numId w:val="2"/>
        </w:numPr>
        <w:spacing w:after="0" w:line="360" w:lineRule="auto"/>
        <w:ind w:left="0" w:hanging="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loser must read these sentences out to the winner.  </w:t>
      </w:r>
      <w:r w:rsidDel="00000000" w:rsidR="00000000" w:rsidRPr="00000000">
        <w:rPr>
          <w:rtl w:val="0"/>
        </w:rPr>
      </w:r>
    </w:p>
    <w:p w:rsidR="00000000" w:rsidDel="00000000" w:rsidP="00000000" w:rsidRDefault="00000000" w:rsidRPr="00000000" w14:paraId="00000010">
      <w:pPr>
        <w:numPr>
          <w:ilvl w:val="1"/>
          <w:numId w:val="2"/>
        </w:numPr>
        <w:spacing w:after="0" w:line="360" w:lineRule="auto"/>
        <w:ind w:left="0" w:hanging="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After 30 seconds a picture of the answer is shown on the screen. </w:t>
      </w:r>
      <w:r w:rsidDel="00000000" w:rsidR="00000000" w:rsidRPr="00000000">
        <w:rPr>
          <w:rtl w:val="0"/>
        </w:rPr>
      </w:r>
    </w:p>
    <w:p w:rsidR="00000000" w:rsidDel="00000000" w:rsidP="00000000" w:rsidRDefault="00000000" w:rsidRPr="00000000" w14:paraId="00000011">
      <w:pPr>
        <w:numPr>
          <w:ilvl w:val="1"/>
          <w:numId w:val="2"/>
        </w:numPr>
        <w:spacing w:after="0" w:line="360" w:lineRule="auto"/>
        <w:ind w:left="0" w:hanging="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losers can then make their own sentences using (that, which, who) to help their partner find the answer. </w:t>
      </w:r>
      <w:r w:rsidDel="00000000" w:rsidR="00000000" w:rsidRPr="00000000">
        <w:rPr>
          <w:rtl w:val="0"/>
        </w:rPr>
      </w:r>
    </w:p>
    <w:p w:rsidR="00000000" w:rsidDel="00000000" w:rsidP="00000000" w:rsidRDefault="00000000" w:rsidRPr="00000000" w14:paraId="00000012">
      <w:pPr>
        <w:numPr>
          <w:ilvl w:val="1"/>
          <w:numId w:val="2"/>
        </w:numPr>
        <w:spacing w:after="0" w:line="360" w:lineRule="auto"/>
        <w:ind w:left="0" w:hanging="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After one minute, tell all students to stop and look up at the screen. </w:t>
      </w:r>
      <w:r w:rsidDel="00000000" w:rsidR="00000000" w:rsidRPr="00000000">
        <w:rPr>
          <w:rtl w:val="0"/>
        </w:rPr>
      </w:r>
    </w:p>
    <w:p w:rsidR="00000000" w:rsidDel="00000000" w:rsidP="00000000" w:rsidRDefault="00000000" w:rsidRPr="00000000" w14:paraId="00000013">
      <w:pPr>
        <w:numPr>
          <w:ilvl w:val="1"/>
          <w:numId w:val="2"/>
        </w:numPr>
        <w:spacing w:after="0" w:line="360" w:lineRule="auto"/>
        <w:ind w:left="0" w:hanging="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the answer on their paper is correct, they can get </w:t>
      </w:r>
      <w:r w:rsidDel="00000000" w:rsidR="00000000" w:rsidRPr="00000000">
        <w:rPr>
          <w:rFonts w:ascii="Arial" w:cs="Arial" w:eastAsia="Arial" w:hAnsi="Arial"/>
          <w:b w:val="1"/>
          <w:bCs w:val="1"/>
          <w:color w:val="000000"/>
          <w:sz w:val="24"/>
          <w:szCs w:val="24"/>
          <w:rtl w:val="0"/>
        </w:rPr>
        <w:t xml:space="preserve">one point</w:t>
      </w:r>
      <w:r w:rsidDel="00000000" w:rsidR="00000000" w:rsidRPr="00000000">
        <w:rPr>
          <w:rFonts w:ascii="Arial" w:cs="Arial" w:eastAsia="Arial" w:hAnsi="Arial"/>
          <w:color w:val="000000"/>
          <w:sz w:val="24"/>
          <w:szCs w:val="24"/>
          <w:rtl w:val="0"/>
        </w:rPr>
        <w:t xml:space="preserve">. If their answer is correct </w:t>
      </w:r>
      <w:r w:rsidDel="00000000" w:rsidR="00000000" w:rsidRPr="00000000">
        <w:rPr>
          <w:rFonts w:ascii="Arial" w:cs="Arial" w:eastAsia="Arial" w:hAnsi="Arial"/>
          <w:b w:val="1"/>
          <w:bCs w:val="1"/>
          <w:color w:val="000000"/>
          <w:sz w:val="24"/>
          <w:szCs w:val="24"/>
          <w:u w:val="single"/>
          <w:rtl w:val="0"/>
        </w:rPr>
        <w:t xml:space="preserve">and</w:t>
      </w:r>
      <w:r w:rsidDel="00000000" w:rsidR="00000000" w:rsidRPr="00000000">
        <w:rPr>
          <w:rFonts w:ascii="Arial" w:cs="Arial" w:eastAsia="Arial" w:hAnsi="Arial"/>
          <w:color w:val="000000"/>
          <w:sz w:val="24"/>
          <w:szCs w:val="24"/>
          <w:rtl w:val="0"/>
        </w:rPr>
        <w:t xml:space="preserve"> they spelt the word correctly they can get </w:t>
      </w:r>
      <w:r w:rsidDel="00000000" w:rsidR="00000000" w:rsidRPr="00000000">
        <w:rPr>
          <w:rFonts w:ascii="Arial" w:cs="Arial" w:eastAsia="Arial" w:hAnsi="Arial"/>
          <w:b w:val="1"/>
          <w:bCs w:val="1"/>
          <w:color w:val="000000"/>
          <w:sz w:val="24"/>
          <w:szCs w:val="24"/>
          <w:rtl w:val="0"/>
        </w:rPr>
        <w:t xml:space="preserve">two points</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14">
      <w:pPr>
        <w:numPr>
          <w:ilvl w:val="1"/>
          <w:numId w:val="2"/>
        </w:numPr>
        <w:spacing w:line="36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After going over the answer and giving students time to check their spelling, have the students switch their roles for the next round. </w:t>
      </w:r>
    </w:p>
    <w:p w:rsidR="00000000" w:rsidDel="00000000" w:rsidP="00000000" w:rsidRDefault="00000000" w:rsidRPr="00000000" w14:paraId="00000015">
      <w:pPr>
        <w:spacing w:line="36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numPr>
          <w:ilvl w:val="0"/>
          <w:numId w:val="2"/>
        </w:numPr>
        <w:spacing w:after="0" w:line="36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xample:</w:t>
      </w:r>
      <w:r w:rsidDel="00000000" w:rsidR="00000000" w:rsidRPr="00000000">
        <w:rPr>
          <w:rtl w:val="0"/>
        </w:rPr>
      </w:r>
    </w:p>
    <w:p w:rsidR="00000000" w:rsidDel="00000000" w:rsidP="00000000" w:rsidRDefault="00000000" w:rsidRPr="00000000" w14:paraId="00000017">
      <w:pPr>
        <w:numPr>
          <w:ilvl w:val="1"/>
          <w:numId w:val="2"/>
        </w:numPr>
        <w:spacing w:after="0" w:line="360" w:lineRule="auto"/>
        <w:ind w:left="0" w:hanging="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 2, 1…go!)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This is a dessert </w:t>
      </w:r>
      <w:r w:rsidDel="00000000" w:rsidR="00000000" w:rsidRPr="00000000">
        <w:rPr>
          <w:rFonts w:ascii="Arial" w:cs="Arial" w:eastAsia="Arial" w:hAnsi="Arial"/>
          <w:b w:val="1"/>
          <w:bCs w:val="1"/>
          <w:color w:val="000000"/>
          <w:sz w:val="24"/>
          <w:szCs w:val="24"/>
          <w:u w:val="single"/>
          <w:rtl w:val="0"/>
        </w:rPr>
        <w:t xml:space="preserve">which</w:t>
      </w:r>
      <w:r w:rsidDel="00000000" w:rsidR="00000000" w:rsidRPr="00000000">
        <w:rPr>
          <w:rFonts w:ascii="Arial" w:cs="Arial" w:eastAsia="Arial" w:hAnsi="Arial"/>
          <w:color w:val="000000"/>
          <w:sz w:val="24"/>
          <w:szCs w:val="24"/>
          <w:rtl w:val="0"/>
        </w:rPr>
        <w:t xml:space="preserve"> is from Japan. </w:t>
      </w:r>
      <w:r w:rsidDel="00000000" w:rsidR="00000000" w:rsidRPr="00000000">
        <w:rPr>
          <w:rtl w:val="0"/>
        </w:rPr>
      </w:r>
    </w:p>
    <w:p w:rsidR="00000000" w:rsidDel="00000000" w:rsidP="00000000" w:rsidRDefault="00000000" w:rsidRPr="00000000" w14:paraId="00000018">
      <w:pPr>
        <w:numPr>
          <w:ilvl w:val="1"/>
          <w:numId w:val="2"/>
        </w:numPr>
        <w:spacing w:after="0" w:line="360" w:lineRule="auto"/>
        <w:ind w:left="0" w:hanging="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It has a taste </w:t>
      </w:r>
      <w:r w:rsidDel="00000000" w:rsidR="00000000" w:rsidRPr="00000000">
        <w:rPr>
          <w:rFonts w:ascii="Arial" w:cs="Arial" w:eastAsia="Arial" w:hAnsi="Arial"/>
          <w:b w:val="1"/>
          <w:bCs w:val="1"/>
          <w:color w:val="000000"/>
          <w:sz w:val="24"/>
          <w:szCs w:val="24"/>
          <w:u w:val="single"/>
          <w:rtl w:val="0"/>
        </w:rPr>
        <w:t xml:space="preserve">that</w:t>
      </w:r>
      <w:r w:rsidDel="00000000" w:rsidR="00000000" w:rsidRPr="00000000">
        <w:rPr>
          <w:rFonts w:ascii="Arial" w:cs="Arial" w:eastAsia="Arial" w:hAnsi="Arial"/>
          <w:color w:val="000000"/>
          <w:sz w:val="24"/>
          <w:szCs w:val="24"/>
          <w:rtl w:val="0"/>
        </w:rPr>
        <w:t xml:space="preserve"> is sweet. </w:t>
      </w:r>
      <w:r w:rsidDel="00000000" w:rsidR="00000000" w:rsidRPr="00000000">
        <w:rPr>
          <w:rtl w:val="0"/>
        </w:rPr>
      </w:r>
    </w:p>
    <w:p w:rsidR="00000000" w:rsidDel="00000000" w:rsidP="00000000" w:rsidRDefault="00000000" w:rsidRPr="00000000" w14:paraId="00000019">
      <w:pPr>
        <w:numPr>
          <w:ilvl w:val="1"/>
          <w:numId w:val="2"/>
        </w:numPr>
        <w:spacing w:after="0" w:line="360" w:lineRule="auto"/>
        <w:ind w:left="0" w:hanging="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It has a shape </w:t>
      </w:r>
      <w:r w:rsidDel="00000000" w:rsidR="00000000" w:rsidRPr="00000000">
        <w:rPr>
          <w:rFonts w:ascii="Arial" w:cs="Arial" w:eastAsia="Arial" w:hAnsi="Arial"/>
          <w:b w:val="1"/>
          <w:bCs w:val="1"/>
          <w:color w:val="000000"/>
          <w:sz w:val="24"/>
          <w:szCs w:val="24"/>
          <w:u w:val="single"/>
          <w:rtl w:val="0"/>
        </w:rPr>
        <w:t xml:space="preserve">which</w:t>
      </w:r>
      <w:r w:rsidDel="00000000" w:rsidR="00000000" w:rsidRPr="00000000">
        <w:rPr>
          <w:rFonts w:ascii="Arial" w:cs="Arial" w:eastAsia="Arial" w:hAnsi="Arial"/>
          <w:color w:val="000000"/>
          <w:sz w:val="24"/>
          <w:szCs w:val="24"/>
          <w:rtl w:val="0"/>
        </w:rPr>
        <w:t xml:space="preserve"> looks like a fish. </w:t>
      </w:r>
      <w:r w:rsidDel="00000000" w:rsidR="00000000" w:rsidRPr="00000000">
        <w:rPr>
          <w:rtl w:val="0"/>
        </w:rPr>
      </w:r>
    </w:p>
    <w:p w:rsidR="00000000" w:rsidDel="00000000" w:rsidP="00000000" w:rsidRDefault="00000000" w:rsidRPr="00000000" w14:paraId="0000001A">
      <w:pPr>
        <w:numPr>
          <w:ilvl w:val="1"/>
          <w:numId w:val="2"/>
        </w:numPr>
        <w:spacing w:after="0" w:line="360" w:lineRule="auto"/>
        <w:ind w:left="0" w:hanging="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After 30 </w:t>
      </w:r>
      <w:r w:rsidDel="00000000" w:rsidR="00000000" w:rsidRPr="00000000">
        <w:rPr>
          <w:rFonts w:ascii="Arial" w:cs="Arial" w:eastAsia="Arial" w:hAnsi="Arial"/>
          <w:sz w:val="24"/>
          <w:szCs w:val="24"/>
          <w:rtl w:val="0"/>
        </w:rPr>
        <w:t xml:space="preserve">seconds, show</w:t>
      </w:r>
      <w:r w:rsidDel="00000000" w:rsidR="00000000" w:rsidRPr="00000000">
        <w:rPr>
          <w:rFonts w:ascii="Arial" w:cs="Arial" w:eastAsia="Arial" w:hAnsi="Arial"/>
          <w:color w:val="000000"/>
          <w:sz w:val="24"/>
          <w:szCs w:val="24"/>
          <w:rtl w:val="0"/>
        </w:rPr>
        <w:t xml:space="preserve"> a picture of the answer (</w:t>
      </w:r>
      <w:r w:rsidDel="00000000" w:rsidR="00000000" w:rsidRPr="00000000">
        <w:rPr>
          <w:rFonts w:ascii="Arial" w:cs="Arial" w:eastAsia="Arial" w:hAnsi="Arial"/>
          <w:b w:val="1"/>
          <w:bCs w:val="1"/>
          <w:color w:val="000000"/>
          <w:sz w:val="24"/>
          <w:szCs w:val="24"/>
          <w:rtl w:val="0"/>
        </w:rPr>
        <w:t xml:space="preserve">taiyaki</w:t>
      </w:r>
      <w:r w:rsidDel="00000000" w:rsidR="00000000" w:rsidRPr="00000000">
        <w:rPr>
          <w:rFonts w:ascii="Arial" w:cs="Arial" w:eastAsia="Arial" w:hAnsi="Arial"/>
          <w:color w:val="000000"/>
          <w:sz w:val="24"/>
          <w:szCs w:val="24"/>
          <w:rtl w:val="0"/>
        </w:rPr>
        <w:t xml:space="preserve">) and then wait another 30 seconds.</w:t>
      </w:r>
      <w:r w:rsidDel="00000000" w:rsidR="00000000" w:rsidRPr="00000000">
        <w:rPr>
          <w:rtl w:val="0"/>
        </w:rPr>
      </w:r>
    </w:p>
    <w:p w:rsidR="00000000" w:rsidDel="00000000" w:rsidP="00000000" w:rsidRDefault="00000000" w:rsidRPr="00000000" w14:paraId="0000001B">
      <w:pPr>
        <w:numPr>
          <w:ilvl w:val="1"/>
          <w:numId w:val="2"/>
        </w:numPr>
        <w:spacing w:line="360" w:lineRule="auto"/>
        <w:ind w:left="0" w:hanging="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(when one minute is up tell students to stop and look up at the screen).</w:t>
      </w:r>
      <w:r w:rsidDel="00000000" w:rsidR="00000000" w:rsidRPr="00000000">
        <w:rPr>
          <w:rtl w:val="0"/>
        </w:rPr>
      </w:r>
    </w:p>
    <w:p w:rsidR="00000000" w:rsidDel="00000000" w:rsidP="00000000" w:rsidRDefault="00000000" w:rsidRPr="00000000" w14:paraId="0000001C">
      <w:pPr>
        <w:spacing w:line="36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numPr>
          <w:ilvl w:val="0"/>
          <w:numId w:val="2"/>
        </w:numPr>
        <w:spacing w:line="360" w:lineRule="auto"/>
        <w:ind w:left="0" w:hanging="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After playing a good number of rounds with the students</w:t>
      </w:r>
      <w:r w:rsidDel="00000000" w:rsidR="00000000" w:rsidRPr="00000000">
        <w:rPr>
          <w:rFonts w:ascii="Arial" w:cs="Arial" w:eastAsia="Arial" w:hAnsi="Arial"/>
          <w:sz w:val="24"/>
          <w:szCs w:val="24"/>
          <w:rtl w:val="0"/>
        </w:rPr>
        <w:t xml:space="preserve">, the ALT and JTE will tell the students</w:t>
      </w:r>
      <w:r w:rsidDel="00000000" w:rsidR="00000000" w:rsidRPr="00000000">
        <w:rPr>
          <w:rFonts w:ascii="Arial" w:cs="Arial" w:eastAsia="Arial" w:hAnsi="Arial"/>
          <w:color w:val="000000"/>
          <w:sz w:val="24"/>
          <w:szCs w:val="24"/>
          <w:rtl w:val="0"/>
        </w:rPr>
        <w:t xml:space="preserve"> to count the total amount points for their group.</w:t>
      </w:r>
      <w:r w:rsidDel="00000000" w:rsidR="00000000" w:rsidRPr="00000000">
        <w:rPr>
          <w:rtl w:val="0"/>
        </w:rPr>
      </w:r>
    </w:p>
    <w:p w:rsidR="00000000" w:rsidDel="00000000" w:rsidP="00000000" w:rsidRDefault="00000000" w:rsidRPr="00000000" w14:paraId="0000001E">
      <w:pPr>
        <w:spacing w:line="36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numPr>
          <w:ilvl w:val="0"/>
          <w:numId w:val="2"/>
        </w:numPr>
        <w:spacing w:line="360" w:lineRule="auto"/>
        <w:ind w:left="0" w:hanging="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there is extra time in the class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move onto </w:t>
      </w: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bonus game! </w:t>
      </w:r>
      <w:r w:rsidDel="00000000" w:rsidR="00000000" w:rsidRPr="00000000">
        <w:rPr>
          <w:rtl w:val="0"/>
        </w:rPr>
      </w:r>
    </w:p>
    <w:p w:rsidR="00000000" w:rsidDel="00000000" w:rsidP="00000000" w:rsidRDefault="00000000" w:rsidRPr="00000000" w14:paraId="00000020">
      <w:pPr>
        <w:spacing w:line="36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numPr>
          <w:ilvl w:val="0"/>
          <w:numId w:val="1"/>
        </w:numPr>
        <w:spacing w:after="0" w:line="360" w:lineRule="auto"/>
        <w:ind w:left="0" w:hanging="2"/>
        <w:rPr>
          <w:sz w:val="24"/>
          <w:szCs w:val="24"/>
        </w:rPr>
      </w:pPr>
      <w:r w:rsidDel="00000000" w:rsidR="00000000" w:rsidRPr="00000000">
        <w:rPr>
          <w:rFonts w:ascii="Arial" w:cs="Arial" w:eastAsia="Arial" w:hAnsi="Arial"/>
          <w:b w:val="1"/>
          <w:bCs w:val="1"/>
          <w:sz w:val="24"/>
          <w:szCs w:val="24"/>
          <w:rtl w:val="0"/>
        </w:rPr>
        <w:t xml:space="preserve"> Bonus Game - 10-15 minutes</w:t>
      </w:r>
      <w:r w:rsidDel="00000000" w:rsidR="00000000" w:rsidRPr="00000000">
        <w:rPr>
          <w:rtl w:val="0"/>
        </w:rPr>
      </w:r>
    </w:p>
    <w:p w:rsidR="00000000" w:rsidDel="00000000" w:rsidP="00000000" w:rsidRDefault="00000000" w:rsidRPr="00000000" w14:paraId="00000022">
      <w:pPr>
        <w:numPr>
          <w:ilvl w:val="0"/>
          <w:numId w:val="3"/>
        </w:numPr>
        <w:spacing w:after="0" w:line="360" w:lineRule="auto"/>
        <w:ind w:left="0" w:hanging="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Students form 5-6 groups, and each group comes up with their own descriptions for other student groups to try and answer in about 5 min</w:t>
      </w:r>
      <w:r w:rsidDel="00000000" w:rsidR="00000000" w:rsidRPr="00000000">
        <w:rPr>
          <w:rFonts w:ascii="Arial" w:cs="Arial" w:eastAsia="Arial" w:hAnsi="Arial"/>
          <w:sz w:val="24"/>
          <w:szCs w:val="24"/>
          <w:rtl w:val="0"/>
        </w:rPr>
        <w:t xml:space="preserve">utes</w:t>
      </w:r>
      <w:r w:rsidDel="00000000" w:rsidR="00000000" w:rsidRPr="00000000">
        <w:rPr>
          <w:rFonts w:ascii="Arial" w:cs="Arial" w:eastAsia="Arial" w:hAnsi="Arial"/>
          <w:color w:val="000000"/>
          <w:sz w:val="24"/>
          <w:szCs w:val="24"/>
          <w:rtl w:val="0"/>
        </w:rPr>
        <w:t xml:space="preserve"> (using relative pronouns). </w:t>
      </w:r>
      <w:r w:rsidDel="00000000" w:rsidR="00000000" w:rsidRPr="00000000">
        <w:rPr>
          <w:rtl w:val="0"/>
        </w:rPr>
      </w:r>
    </w:p>
    <w:p w:rsidR="00000000" w:rsidDel="00000000" w:rsidP="00000000" w:rsidRDefault="00000000" w:rsidRPr="00000000" w14:paraId="00000023">
      <w:pPr>
        <w:numPr>
          <w:ilvl w:val="0"/>
          <w:numId w:val="3"/>
        </w:numPr>
        <w:spacing w:line="360" w:lineRule="auto"/>
        <w:ind w:left="0" w:hanging="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other student groups can’t guess the descriptions, the ALT and JTE are free to answer. </w:t>
      </w:r>
      <w:r w:rsidDel="00000000" w:rsidR="00000000" w:rsidRPr="00000000">
        <w:rPr>
          <w:rtl w:val="0"/>
        </w:rPr>
      </w:r>
    </w:p>
    <w:p w:rsidR="00000000" w:rsidDel="00000000" w:rsidP="00000000" w:rsidRDefault="00000000" w:rsidRPr="00000000" w14:paraId="00000024">
      <w:pPr>
        <w:spacing w:line="360" w:lineRule="auto"/>
        <w:ind w:left="0" w:hanging="2"/>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5">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Additional information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6">
      <w:pPr>
        <w:spacing w:line="360" w:lineRule="auto"/>
        <w:ind w:left="0" w:hanging="2"/>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Try to pick characters, people, food, and places that are very popular in Japan so students can guess easily if they understand the English descriptions. For Japanese words (like taiyaki or ramen), tell students to write down their answers using English letters.  </w:t>
      </w:r>
      <w:r w:rsidDel="00000000" w:rsidR="00000000" w:rsidRPr="00000000">
        <w:rPr>
          <w:rtl w:val="0"/>
        </w:rPr>
      </w:r>
    </w:p>
    <w:p w:rsidR="00000000" w:rsidDel="00000000" w:rsidP="00000000" w:rsidRDefault="00000000" w:rsidRPr="00000000" w14:paraId="00000027">
      <w:pPr>
        <w:spacing w:line="36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At the start of the game, read the descriptions out loud with struggling students so they can get comfortable saying the new sentences. However, after they’ve gotten a hang of things, have them read the descriptions by themselves. </w:t>
      </w:r>
    </w:p>
    <w:p w:rsidR="00000000" w:rsidDel="00000000" w:rsidP="00000000" w:rsidRDefault="00000000" w:rsidRPr="00000000" w14:paraId="00000028">
      <w:pPr>
        <w:spacing w:line="36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When finishing up the game and searching for winners, start by asking if anyone got the most points possible and then count down from there until finding the group with the highest points. This will avoid embarrassment for those with lower scores! </w:t>
      </w:r>
    </w:p>
    <w:p w:rsidR="00000000" w:rsidDel="00000000" w:rsidP="00000000" w:rsidRDefault="00000000" w:rsidRPr="00000000" w14:paraId="00000029">
      <w:pPr>
        <w:spacing w:line="36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(There is also a more controlled version of this game. First, remove the partner roles and instead have the whole class read out the premade sentences to 2 or 3 volunteers who sit at the front of the class. After 30 seconds, the class is free to raise their hands and give hints to the volunteers. The volunteers can write their answers on a small whiteboard. After 1 minute, have the volunteers put their markers down. After a small countdown, they can raise their whiteboards up.) </w:t>
      </w:r>
    </w:p>
    <w:p w:rsidR="00000000" w:rsidDel="00000000" w:rsidP="00000000" w:rsidRDefault="00000000" w:rsidRPr="00000000" w14:paraId="0000002A">
      <w:pPr>
        <w:spacing w:line="360" w:lineRule="auto"/>
        <w:ind w:left="0" w:hanging="2"/>
        <w:rPr>
          <w:rFonts w:ascii="Arial" w:cs="Arial" w:eastAsia="Arial" w:hAnsi="Arial"/>
          <w:sz w:val="24"/>
          <w:szCs w:val="24"/>
        </w:rPr>
      </w:pPr>
      <w:sdt>
        <w:sdtPr>
          <w:id w:val="-347066182"/>
          <w:tag w:val="goog_rdk_5"/>
        </w:sdtPr>
        <w:sdtContent>
          <w:r w:rsidDel="00000000" w:rsidR="00000000" w:rsidRPr="00000000">
            <w:rPr>
              <w:rFonts w:ascii="Arial Unicode MS" w:cs="Arial Unicode MS" w:eastAsia="Arial Unicode MS" w:hAnsi="Arial Unicode MS"/>
              <w:b w:val="1"/>
              <w:bCs w:val="1"/>
              <w:sz w:val="24"/>
              <w:szCs w:val="24"/>
              <w:rtl w:val="0"/>
            </w:rPr>
            <w:t xml:space="preserve">Why the premade text descriptions? →</w:t>
          </w:r>
        </w:sdtContent>
      </w:sdt>
      <w:r w:rsidDel="00000000" w:rsidR="00000000" w:rsidRPr="00000000">
        <w:rPr>
          <w:rFonts w:ascii="Arial" w:cs="Arial" w:eastAsia="Arial" w:hAnsi="Arial"/>
          <w:sz w:val="24"/>
          <w:szCs w:val="24"/>
          <w:rtl w:val="0"/>
        </w:rPr>
        <w:t xml:space="preserve"> They serve as good examples for the students to follow and help them brainstorm how they can naturally use relative pronouns in their own sentences in the future. They also serve as good speaking / listening practice. If there are no premade text descriptions, students tend to be tempted to cut corners in their English so they can relay information quicker. For example, instead of saying “it is a famous food that is from Osaka,” they will say “Osaka famous food.”</w:t>
      </w:r>
    </w:p>
    <w:p w:rsidR="00000000" w:rsidDel="00000000" w:rsidP="00000000" w:rsidRDefault="00000000" w:rsidRPr="00000000" w14:paraId="0000002B">
      <w:pPr>
        <w:spacing w:line="360" w:lineRule="auto"/>
        <w:ind w:left="0" w:hanging="2"/>
        <w:rPr>
          <w:rFonts w:ascii="Arial" w:cs="Arial" w:eastAsia="Arial" w:hAnsi="Arial"/>
          <w:sz w:val="24"/>
          <w:szCs w:val="24"/>
        </w:rPr>
      </w:pPr>
      <w:r w:rsidDel="00000000" w:rsidR="00000000" w:rsidRPr="00000000">
        <w:rPr>
          <w:rtl w:val="0"/>
        </w:rPr>
      </w:r>
    </w:p>
    <w:sectPr>
      <w:headerReference r:id="rId7" w:type="default"/>
      <w:pgSz w:h="16838" w:w="11906"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spacing w:after="0" w:lineRule="auto"/>
      <w:ind w:left="0" w:hanging="2"/>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Nathaniel Boye</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s>
      <w:spacing w:after="0" w:lineRule="auto"/>
      <w:ind w:left="0" w:hanging="2"/>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Seimei JHS</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spacing w:after="0" w:lineRule="auto"/>
      <w:ind w:left="0" w:hanging="2"/>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Games</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spacing w:after="0" w:lineRule="auto"/>
      <w:ind w:left="0" w:hanging="2"/>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rFonts w:ascii="Arial" w:cs="Arial" w:eastAsia="Arial" w:hAnsi="Arial"/>
        <w:b w:val="1"/>
        <w:bCs w:val="1"/>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DefaultParagraphFont1" w:customStyle="1">
    <w:name w:val="Default Paragraph Font1"/>
    <w:rPr>
      <w:w w:val="100"/>
      <w:position w:val="-1"/>
      <w:effect w:val="none"/>
      <w:vertAlign w:val="baseline"/>
      <w:cs w:val="0"/>
      <w:em w:val="none"/>
    </w:rPr>
  </w:style>
  <w:style w:type="character" w:styleId="HeaderChar" w:customStyle="1">
    <w:name w:val="Header Char"/>
    <w:basedOn w:val="DefaultParagraphFont1"/>
    <w:rPr>
      <w:w w:val="100"/>
      <w:position w:val="-1"/>
      <w:effect w:val="none"/>
      <w:vertAlign w:val="baseline"/>
      <w:cs w:val="0"/>
      <w:em w:val="none"/>
    </w:rPr>
  </w:style>
  <w:style w:type="character" w:styleId="FooterChar" w:customStyle="1">
    <w:name w:val="Footer Char"/>
    <w:basedOn w:val="DefaultParagraphFont1"/>
    <w:rPr>
      <w:w w:val="100"/>
      <w:position w:val="-1"/>
      <w:effect w:val="none"/>
      <w:vertAlign w:val="baseline"/>
      <w:cs w:val="0"/>
      <w:em w:val="none"/>
    </w:rPr>
  </w:style>
  <w:style w:type="paragraph" w:styleId="Heading" w:customStyle="1">
    <w:name w:val="Heading"/>
    <w:basedOn w:val="Normal"/>
    <w:next w:val="BodyText"/>
    <w:pPr>
      <w:keepNext w:val="1"/>
      <w:spacing w:after="120" w:before="240"/>
    </w:pPr>
    <w:rPr>
      <w:rFonts w:ascii="Arial" w:cs="Mangal" w:eastAsia="Microsoft YaHei" w:hAnsi="Ari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1" w:customStyle="1">
    <w:name w:val="Caption1"/>
    <w:basedOn w:val="Normal"/>
    <w:pPr>
      <w:suppressLineNumbers w:val="1"/>
      <w:spacing w:after="120" w:before="120"/>
    </w:pPr>
    <w:rPr>
      <w:rFonts w:cs="Mangal"/>
      <w:i w:val="1"/>
      <w:iCs w:val="1"/>
      <w:sz w:val="24"/>
      <w:szCs w:val="24"/>
    </w:rPr>
  </w:style>
  <w:style w:type="paragraph" w:styleId="Index" w:customStyle="1">
    <w:name w:val="Index"/>
    <w:basedOn w:val="Normal"/>
    <w:pPr>
      <w:suppressLineNumbers w:val="1"/>
    </w:pPr>
    <w:rPr>
      <w:rFonts w:cs="Mangal"/>
    </w:rPr>
  </w:style>
  <w:style w:type="paragraph" w:styleId="Header">
    <w:name w:val="header"/>
    <w:basedOn w:val="Normal"/>
    <w:pPr>
      <w:suppressLineNumbers w:val="1"/>
      <w:tabs>
        <w:tab w:val="center" w:pos="4680"/>
        <w:tab w:val="right" w:pos="9360"/>
      </w:tabs>
      <w:spacing w:after="0" w:line="100" w:lineRule="atLeast"/>
    </w:pPr>
  </w:style>
  <w:style w:type="paragraph" w:styleId="Footer">
    <w:name w:val="footer"/>
    <w:basedOn w:val="Normal"/>
    <w:pPr>
      <w:suppressLineNumbers w:val="1"/>
      <w:tabs>
        <w:tab w:val="center" w:pos="4680"/>
        <w:tab w:val="right" w:pos="9360"/>
      </w:tabs>
      <w:spacing w:after="0" w:line="100" w:lineRule="atLeast"/>
    </w:pPr>
  </w:style>
  <w:style w:type="paragraph" w:styleId="HTMLPreformatted">
    <w:name w:val="HTML Preformatted"/>
    <w:basedOn w:val="Normal"/>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1"/>
      <w:spacing w:after="0" w:line="240" w:lineRule="auto"/>
    </w:pPr>
    <w:rPr>
      <w:rFonts w:ascii="Courier New" w:cs="Courier New" w:eastAsia="Times New Roman" w:hAnsi="Courier New"/>
      <w:kern w:val="0"/>
      <w:sz w:val="20"/>
      <w:szCs w:val="20"/>
      <w:lang w:eastAsia="ja-JP"/>
    </w:rPr>
  </w:style>
  <w:style w:type="character" w:styleId="HTMLPreformattedChar" w:customStyle="1">
    <w:name w:val="HTML Preformatted Char"/>
    <w:rPr>
      <w:rFonts w:ascii="Courier New" w:cs="Courier New" w:eastAsia="Times New Roman" w:hAnsi="Courier New"/>
      <w:w w:val="100"/>
      <w:position w:val="-1"/>
      <w:effect w:val="none"/>
      <w:vertAlign w:val="baseline"/>
      <w:cs w:val="0"/>
      <w:em w:val="none"/>
    </w:rPr>
  </w:style>
  <w:style w:type="character" w:styleId="y2iqfc" w:customStyle="1">
    <w:name w:val="y2iqfc"/>
    <w:basedOn w:val="DefaultParagraphFont"/>
    <w:rPr>
      <w:w w:val="100"/>
      <w:position w:val="-1"/>
      <w:effect w:val="none"/>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Nh4ks1jlQ0ZS7IHnZ4FmBcC2w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CGguZ2pkZ3hzOAByITFmTzRHSDd5TWU3Y0lSSlRYZVpCMkZVODhlSTNjc1hS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2025-11-20T05:58:00Z</dcterms:created>
  <dc:creator>u081002</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