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English Roulette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time needed for lesson: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30-50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size taught: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4-10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Target audience: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SHS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Objective: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To review English vocabulary and grammar that students have previously learned in a fun and engaging way.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sdt>
        <w:sdtPr>
          <w:id w:val="-62754938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目的：</w:t>
          </w:r>
        </w:sdtContent>
      </w:sdt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これまでに学んだ語彙と文法を復習することができる。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Materials: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Tablet, projector, small whiteboards, erase board markers, timer, and game materials of your choosing.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Procedure: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Preparation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Create a spinning wheel online or on PowerPoint with different mini-games. Decide the point values based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 the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difficulty of the question.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Categories to include: spelling bee, correct the sentence, guess the word, Simon says, rhyme time, categories, rock-paper-scissors, bottle toss, and other English categories or fun games.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For each category, create a list of questions and rules.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Spelling bee – create a list of frequently misspelled words for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students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to spell.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“university”</w:t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“therefore”</w:t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“beautiful”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Correct the sentence – create a list of incorrect sentences for students to correct. 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“She is teacher.”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“I am play soccer now.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“She don’t likes coffee in morning.”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Guess the word – create a list of nouns that you can explain to students in English for students to guess.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“Dog”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“Police”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“Hospital”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Simon says - create a list of commands that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students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would know to play the game “Simon says.” 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Rhyme time – create a list of easy to rhyme words for students to rhyme with.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“Cat”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“Sit”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“All” 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Categories – create a list of categories for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students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to list words in.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“Jobs”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“Fruits”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18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“Animals”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Prepare any prizes or game props that will be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needed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for any category.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II. English camp activity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 mins: Randomly assign students into 2 groups.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 mins: Give the groups time to choose their group name.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5 mins: Explain the rules.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One student from each team will go head-to-head in a battle for points. 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spin wheel will decide what mini-game the students will compete in.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Once the mini-game has been spun, explain the rule of the mini-game that was chosen.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Compete and award points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Begin by choosing the first 2 players. Hand them a white board and a marker. 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40 mins: Start the Game!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Spin the wheel. Explain the mini-game. Award points. Choose 2 new students, one from each team, and spin the wheel. Continue until time runs out.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Additional information: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Include fun non-English related games to keep it interesting. I included a bottle toss game, ring toss, and rock-paper-scissors in my workshop.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 played this game with 3 wheels: easy, medium, and hard. 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easy wheel included easier English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questions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and challenges. While the hard wheel included more difficult English questions and challenges.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easy questions were worth 10 points, the medium questions 20 points and the hard questions were worth 30 points. 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n0tzp6y3tliu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Some categories I made timed team-based activities. For example, categories and rhyme time.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yyyhnsfq09ba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</w:rPr>
        <w:drawing>
          <wp:inline distB="0" distT="0" distL="0" distR="0">
            <wp:extent cx="3156987" cy="187541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4907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6987" cy="1875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pgSz w:h="16839" w:w="11907" w:orient="portrait"/>
      <w:pgMar w:bottom="1123" w:top="1123" w:left="1123" w:right="112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S Gothic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Yasmin Flores-Lopes</w: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Fukuno </w: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SHS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English Camp</w:t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link w:val="a5"/>
    <w:uiPriority w:val="99"/>
    <w:unhideWhenUsed w:val="1"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styleId="a5" w:customStyle="1">
    <w:name w:val="ヘッダー (文字)"/>
    <w:basedOn w:val="a0"/>
    <w:link w:val="a4"/>
    <w:uiPriority w:val="99"/>
    <w:rsid w:val="00E50CBC"/>
  </w:style>
  <w:style w:type="paragraph" w:styleId="a6">
    <w:name w:val="footer"/>
    <w:link w:val="a7"/>
    <w:uiPriority w:val="99"/>
    <w:unhideWhenUsed w:val="1"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styleId="a7" w:customStyle="1">
    <w:name w:val="フッター (文字)"/>
    <w:basedOn w:val="a0"/>
    <w:link w:val="a6"/>
    <w:uiPriority w:val="99"/>
    <w:rsid w:val="00E50CBC"/>
  </w:style>
  <w:style w:type="paragraph" w:styleId="a8">
    <w:name w:val="List Paragraph"/>
    <w:uiPriority w:val="34"/>
    <w:qFormat w:val="1"/>
    <w:rsid w:val="000A78E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LkejkhOlZUSOIJYrO+dYErzaDA==">CgMxLjAaJAoBMBIfCh0IB0IZCgVBcmlhbBIQQXJpYWwgVW5pY29kZSBNUzIOaC5uMHR6cDZ5M3RsaXUyDmgueXl5aG5zZnEwOWJhOAByITF1V09OSms0MmwtN0NYUGZtOWdOYXVBcXhhLUJlOVphXw==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2018-11-20T02:23:00Z</dcterms:created>
  <dc:creator>u081002</dc:creator>
</cp:coreProperties>
</file>